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5EA" w:rsidRPr="0080419C" w:rsidRDefault="00B4727B" w:rsidP="0080419C">
      <w:pPr>
        <w:spacing w:line="276" w:lineRule="auto"/>
        <w:jc w:val="both"/>
        <w:rPr>
          <w:sz w:val="28"/>
          <w:szCs w:val="28"/>
        </w:rPr>
      </w:pPr>
      <w:r w:rsidRPr="00B4727B">
        <w:rPr>
          <w:noProof/>
          <w:sz w:val="28"/>
          <w:szCs w:val="28"/>
        </w:rPr>
        <w:drawing>
          <wp:inline distT="0" distB="0" distL="0" distR="0">
            <wp:extent cx="6120130" cy="8984872"/>
            <wp:effectExtent l="0" t="0" r="0" b="0"/>
            <wp:docPr id="1" name="Рисунок 1" descr="D:\2016-2017\АККРЕДИТАЦИЯ 2017\ПОЛОЖЕНИЯ  К АККТЕРИДАЦИИ\Диплом проектирование\Метод указ по ДП для экономистов\Метод рек по ДП  для экономист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6-2017\АККРЕДИТАЦИЯ 2017\ПОЛОЖЕНИЯ  К АККТЕРИДАЦИИ\Диплом проектирование\Метод указ по ДП для экономистов\Метод рек по ДП  для экономистов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984872"/>
                    </a:xfrm>
                    <a:prstGeom prst="rect">
                      <a:avLst/>
                    </a:prstGeom>
                    <a:noFill/>
                    <a:ln>
                      <a:noFill/>
                    </a:ln>
                  </pic:spPr>
                </pic:pic>
              </a:graphicData>
            </a:graphic>
          </wp:inline>
        </w:drawing>
      </w:r>
      <w:bookmarkStart w:id="0" w:name="_GoBack"/>
      <w:bookmarkEnd w:id="0"/>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r w:rsidRPr="0080419C">
        <w:rPr>
          <w:rFonts w:ascii="Times New Roman" w:hAnsi="Times New Roman" w:cs="Times New Roman"/>
          <w:sz w:val="28"/>
          <w:szCs w:val="28"/>
        </w:rPr>
        <w:lastRenderedPageBreak/>
        <w:t>Содержание</w:t>
      </w: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B715EA" w:rsidRPr="0080419C" w:rsidTr="0079421F">
        <w:tc>
          <w:tcPr>
            <w:tcW w:w="8613" w:type="dxa"/>
          </w:tcPr>
          <w:p w:rsidR="00B715EA" w:rsidRPr="0080419C" w:rsidRDefault="00B715EA" w:rsidP="0080419C">
            <w:pPr>
              <w:pStyle w:val="ConsPlusNormal"/>
              <w:spacing w:line="276" w:lineRule="auto"/>
              <w:jc w:val="both"/>
              <w:rPr>
                <w:rFonts w:ascii="Times New Roman" w:hAnsi="Times New Roman" w:cs="Times New Roman"/>
                <w:sz w:val="28"/>
                <w:szCs w:val="28"/>
              </w:rPr>
            </w:pPr>
            <w:r w:rsidRPr="0080419C">
              <w:rPr>
                <w:rFonts w:ascii="Times New Roman" w:hAnsi="Times New Roman" w:cs="Times New Roman"/>
                <w:sz w:val="28"/>
                <w:szCs w:val="28"/>
              </w:rPr>
              <w:t>Введение</w:t>
            </w:r>
          </w:p>
        </w:tc>
        <w:tc>
          <w:tcPr>
            <w:tcW w:w="958" w:type="dxa"/>
          </w:tcPr>
          <w:p w:rsidR="00B715EA" w:rsidRPr="0080419C" w:rsidRDefault="0020467C" w:rsidP="0080419C">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B715EA" w:rsidRPr="0080419C" w:rsidTr="0079421F">
        <w:tc>
          <w:tcPr>
            <w:tcW w:w="8613" w:type="dxa"/>
          </w:tcPr>
          <w:p w:rsidR="00B715EA" w:rsidRPr="008C56A3" w:rsidRDefault="00B715EA" w:rsidP="0080419C">
            <w:pPr>
              <w:autoSpaceDE w:val="0"/>
              <w:autoSpaceDN w:val="0"/>
              <w:adjustRightInd w:val="0"/>
              <w:spacing w:line="276" w:lineRule="auto"/>
              <w:jc w:val="both"/>
              <w:rPr>
                <w:sz w:val="28"/>
                <w:szCs w:val="28"/>
              </w:rPr>
            </w:pPr>
            <w:r w:rsidRPr="008C56A3">
              <w:rPr>
                <w:sz w:val="28"/>
                <w:szCs w:val="28"/>
              </w:rPr>
              <w:t>1. Цель и задачи дипломной работы</w:t>
            </w:r>
          </w:p>
        </w:tc>
        <w:tc>
          <w:tcPr>
            <w:tcW w:w="958" w:type="dxa"/>
          </w:tcPr>
          <w:p w:rsidR="00B715EA" w:rsidRPr="008C56A3" w:rsidRDefault="0020467C" w:rsidP="0080419C">
            <w:pPr>
              <w:pStyle w:val="ConsPlusNormal"/>
              <w:spacing w:line="276" w:lineRule="auto"/>
              <w:jc w:val="center"/>
              <w:rPr>
                <w:rFonts w:ascii="Times New Roman" w:hAnsi="Times New Roman" w:cs="Times New Roman"/>
                <w:sz w:val="28"/>
                <w:szCs w:val="28"/>
              </w:rPr>
            </w:pPr>
            <w:r w:rsidRPr="008C56A3">
              <w:rPr>
                <w:rFonts w:ascii="Times New Roman" w:hAnsi="Times New Roman" w:cs="Times New Roman"/>
                <w:sz w:val="28"/>
                <w:szCs w:val="28"/>
              </w:rPr>
              <w:t>6</w:t>
            </w:r>
          </w:p>
        </w:tc>
      </w:tr>
      <w:tr w:rsidR="00B715EA" w:rsidRPr="0080419C" w:rsidTr="0079421F">
        <w:tc>
          <w:tcPr>
            <w:tcW w:w="8613" w:type="dxa"/>
          </w:tcPr>
          <w:p w:rsidR="00B715EA" w:rsidRPr="008C56A3" w:rsidRDefault="00B715EA" w:rsidP="0080419C">
            <w:pPr>
              <w:pStyle w:val="ConsPlusNormal"/>
              <w:spacing w:line="276" w:lineRule="auto"/>
              <w:jc w:val="both"/>
              <w:rPr>
                <w:rFonts w:ascii="Times New Roman" w:hAnsi="Times New Roman" w:cs="Times New Roman"/>
                <w:sz w:val="28"/>
                <w:szCs w:val="28"/>
              </w:rPr>
            </w:pPr>
            <w:r w:rsidRPr="008C56A3">
              <w:rPr>
                <w:rFonts w:ascii="Times New Roman" w:hAnsi="Times New Roman" w:cs="Times New Roman"/>
                <w:sz w:val="28"/>
                <w:szCs w:val="28"/>
              </w:rPr>
              <w:t>2. Организация выполнения дипломной работы</w:t>
            </w:r>
          </w:p>
        </w:tc>
        <w:tc>
          <w:tcPr>
            <w:tcW w:w="958" w:type="dxa"/>
          </w:tcPr>
          <w:p w:rsidR="00B715EA" w:rsidRPr="008C56A3" w:rsidRDefault="00743774" w:rsidP="0080419C">
            <w:pPr>
              <w:pStyle w:val="ConsPlusNormal"/>
              <w:spacing w:line="276" w:lineRule="auto"/>
              <w:jc w:val="center"/>
              <w:rPr>
                <w:rFonts w:ascii="Times New Roman" w:hAnsi="Times New Roman" w:cs="Times New Roman"/>
                <w:sz w:val="28"/>
                <w:szCs w:val="28"/>
              </w:rPr>
            </w:pPr>
            <w:r w:rsidRPr="008C56A3">
              <w:rPr>
                <w:rFonts w:ascii="Times New Roman" w:hAnsi="Times New Roman" w:cs="Times New Roman"/>
                <w:sz w:val="28"/>
                <w:szCs w:val="28"/>
              </w:rPr>
              <w:t>9</w:t>
            </w:r>
          </w:p>
        </w:tc>
      </w:tr>
      <w:tr w:rsidR="00B715EA" w:rsidRPr="0080419C" w:rsidTr="0079421F">
        <w:tc>
          <w:tcPr>
            <w:tcW w:w="8613" w:type="dxa"/>
          </w:tcPr>
          <w:p w:rsidR="00B715EA" w:rsidRPr="008C56A3" w:rsidRDefault="00B715EA" w:rsidP="0080419C">
            <w:pPr>
              <w:spacing w:line="276" w:lineRule="auto"/>
              <w:rPr>
                <w:sz w:val="28"/>
                <w:szCs w:val="28"/>
              </w:rPr>
            </w:pPr>
            <w:r w:rsidRPr="008C56A3">
              <w:rPr>
                <w:rFonts w:eastAsiaTheme="minorEastAsia"/>
                <w:sz w:val="28"/>
                <w:szCs w:val="28"/>
              </w:rPr>
              <w:t>3. Содержание и структура дипломной работы</w:t>
            </w:r>
          </w:p>
        </w:tc>
        <w:tc>
          <w:tcPr>
            <w:tcW w:w="958" w:type="dxa"/>
          </w:tcPr>
          <w:p w:rsidR="00B715EA" w:rsidRPr="008C56A3" w:rsidRDefault="00B715EA" w:rsidP="0080419C">
            <w:pPr>
              <w:pStyle w:val="ConsPlusNormal"/>
              <w:spacing w:line="276" w:lineRule="auto"/>
              <w:jc w:val="center"/>
              <w:rPr>
                <w:rFonts w:ascii="Times New Roman" w:hAnsi="Times New Roman" w:cs="Times New Roman"/>
                <w:sz w:val="28"/>
                <w:szCs w:val="28"/>
              </w:rPr>
            </w:pPr>
            <w:r w:rsidRPr="008C56A3">
              <w:rPr>
                <w:rFonts w:ascii="Times New Roman" w:hAnsi="Times New Roman" w:cs="Times New Roman"/>
                <w:sz w:val="28"/>
                <w:szCs w:val="28"/>
              </w:rPr>
              <w:t>1</w:t>
            </w:r>
            <w:r w:rsidR="00743774" w:rsidRPr="008C56A3">
              <w:rPr>
                <w:rFonts w:ascii="Times New Roman" w:hAnsi="Times New Roman" w:cs="Times New Roman"/>
                <w:sz w:val="28"/>
                <w:szCs w:val="28"/>
              </w:rPr>
              <w:t>3</w:t>
            </w:r>
          </w:p>
        </w:tc>
      </w:tr>
      <w:tr w:rsidR="00B715EA" w:rsidRPr="0080419C" w:rsidTr="0079421F">
        <w:tc>
          <w:tcPr>
            <w:tcW w:w="8613" w:type="dxa"/>
          </w:tcPr>
          <w:p w:rsidR="00B715EA" w:rsidRPr="008C56A3" w:rsidRDefault="00B715EA" w:rsidP="0020467C">
            <w:pPr>
              <w:pStyle w:val="ConsPlusNormal"/>
              <w:spacing w:line="276" w:lineRule="auto"/>
              <w:rPr>
                <w:rFonts w:ascii="Times New Roman" w:hAnsi="Times New Roman" w:cs="Times New Roman"/>
                <w:sz w:val="28"/>
                <w:szCs w:val="28"/>
              </w:rPr>
            </w:pPr>
            <w:r w:rsidRPr="008C56A3">
              <w:rPr>
                <w:rFonts w:ascii="Times New Roman" w:hAnsi="Times New Roman" w:cs="Times New Roman"/>
                <w:sz w:val="28"/>
                <w:szCs w:val="28"/>
              </w:rPr>
              <w:t xml:space="preserve">4. </w:t>
            </w:r>
            <w:r w:rsidR="0020467C" w:rsidRPr="008C56A3">
              <w:rPr>
                <w:rFonts w:ascii="Times New Roman" w:hAnsi="Times New Roman" w:cs="Times New Roman"/>
                <w:sz w:val="28"/>
                <w:szCs w:val="28"/>
              </w:rPr>
              <w:t>Требования к оформлению дипломной работы</w:t>
            </w:r>
          </w:p>
        </w:tc>
        <w:tc>
          <w:tcPr>
            <w:tcW w:w="958" w:type="dxa"/>
          </w:tcPr>
          <w:p w:rsidR="00B715EA" w:rsidRPr="008C56A3" w:rsidRDefault="00B715EA" w:rsidP="0080419C">
            <w:pPr>
              <w:pStyle w:val="ConsPlusNormal"/>
              <w:spacing w:line="276" w:lineRule="auto"/>
              <w:jc w:val="center"/>
              <w:rPr>
                <w:rFonts w:ascii="Times New Roman" w:hAnsi="Times New Roman" w:cs="Times New Roman"/>
                <w:color w:val="FF0000"/>
                <w:sz w:val="28"/>
                <w:szCs w:val="28"/>
              </w:rPr>
            </w:pPr>
            <w:r w:rsidRPr="008C56A3">
              <w:rPr>
                <w:rFonts w:ascii="Times New Roman" w:hAnsi="Times New Roman" w:cs="Times New Roman"/>
                <w:sz w:val="28"/>
                <w:szCs w:val="28"/>
              </w:rPr>
              <w:t>2</w:t>
            </w:r>
            <w:r w:rsidR="00743774" w:rsidRPr="008C56A3">
              <w:rPr>
                <w:rFonts w:ascii="Times New Roman" w:hAnsi="Times New Roman" w:cs="Times New Roman"/>
                <w:sz w:val="28"/>
                <w:szCs w:val="28"/>
              </w:rPr>
              <w:t>1</w:t>
            </w:r>
          </w:p>
        </w:tc>
      </w:tr>
      <w:tr w:rsidR="00B715EA" w:rsidRPr="0080419C" w:rsidTr="0079421F">
        <w:tc>
          <w:tcPr>
            <w:tcW w:w="8613" w:type="dxa"/>
          </w:tcPr>
          <w:p w:rsidR="00B715EA" w:rsidRPr="008C56A3" w:rsidRDefault="00B715EA" w:rsidP="0020467C">
            <w:pPr>
              <w:spacing w:line="276" w:lineRule="auto"/>
              <w:rPr>
                <w:sz w:val="28"/>
                <w:szCs w:val="28"/>
              </w:rPr>
            </w:pPr>
            <w:r w:rsidRPr="008C56A3">
              <w:rPr>
                <w:rFonts w:eastAsiaTheme="minorEastAsia"/>
                <w:sz w:val="28"/>
                <w:szCs w:val="28"/>
              </w:rPr>
              <w:t xml:space="preserve">5. </w:t>
            </w:r>
            <w:r w:rsidR="0020467C" w:rsidRPr="008C56A3">
              <w:rPr>
                <w:rFonts w:eastAsiaTheme="minorEastAsia"/>
                <w:sz w:val="28"/>
                <w:szCs w:val="28"/>
              </w:rPr>
              <w:t>Подготовка к защите и защита дипломной работы</w:t>
            </w:r>
          </w:p>
        </w:tc>
        <w:tc>
          <w:tcPr>
            <w:tcW w:w="958" w:type="dxa"/>
          </w:tcPr>
          <w:p w:rsidR="00B715EA" w:rsidRPr="008C56A3" w:rsidRDefault="00B715EA" w:rsidP="0080419C">
            <w:pPr>
              <w:pStyle w:val="ConsPlusNormal"/>
              <w:spacing w:line="276" w:lineRule="auto"/>
              <w:jc w:val="center"/>
              <w:rPr>
                <w:rFonts w:ascii="Times New Roman" w:hAnsi="Times New Roman" w:cs="Times New Roman"/>
                <w:color w:val="FF0000"/>
                <w:sz w:val="28"/>
                <w:szCs w:val="28"/>
              </w:rPr>
            </w:pPr>
            <w:r w:rsidRPr="008C56A3">
              <w:rPr>
                <w:rFonts w:ascii="Times New Roman" w:hAnsi="Times New Roman" w:cs="Times New Roman"/>
                <w:sz w:val="28"/>
                <w:szCs w:val="28"/>
              </w:rPr>
              <w:t>3</w:t>
            </w:r>
            <w:r w:rsidR="00743774" w:rsidRPr="008C56A3">
              <w:rPr>
                <w:rFonts w:ascii="Times New Roman" w:hAnsi="Times New Roman" w:cs="Times New Roman"/>
                <w:sz w:val="28"/>
                <w:szCs w:val="28"/>
              </w:rPr>
              <w:t>1</w:t>
            </w:r>
          </w:p>
        </w:tc>
      </w:tr>
      <w:tr w:rsidR="00B715EA" w:rsidRPr="0080419C" w:rsidTr="0079421F">
        <w:tc>
          <w:tcPr>
            <w:tcW w:w="8613" w:type="dxa"/>
          </w:tcPr>
          <w:p w:rsidR="00B715EA" w:rsidRPr="008C56A3" w:rsidRDefault="00B715EA" w:rsidP="0020467C">
            <w:pPr>
              <w:spacing w:line="276" w:lineRule="auto"/>
              <w:rPr>
                <w:rFonts w:eastAsiaTheme="minorEastAsia"/>
                <w:sz w:val="28"/>
                <w:szCs w:val="28"/>
              </w:rPr>
            </w:pPr>
            <w:r w:rsidRPr="008C56A3">
              <w:rPr>
                <w:rFonts w:eastAsiaTheme="minorEastAsia"/>
                <w:sz w:val="28"/>
                <w:szCs w:val="28"/>
              </w:rPr>
              <w:t xml:space="preserve">6. </w:t>
            </w:r>
            <w:r w:rsidR="0020467C" w:rsidRPr="008C56A3">
              <w:rPr>
                <w:rFonts w:eastAsiaTheme="minorEastAsia"/>
                <w:sz w:val="28"/>
                <w:szCs w:val="28"/>
              </w:rPr>
              <w:t>Рекомендации к подготовке и оформлению презентации</w:t>
            </w:r>
          </w:p>
        </w:tc>
        <w:tc>
          <w:tcPr>
            <w:tcW w:w="958" w:type="dxa"/>
          </w:tcPr>
          <w:p w:rsidR="00B715EA" w:rsidRPr="008C56A3" w:rsidRDefault="0020467C" w:rsidP="0080419C">
            <w:pPr>
              <w:pStyle w:val="ConsPlusNormal"/>
              <w:spacing w:line="276" w:lineRule="auto"/>
              <w:jc w:val="center"/>
              <w:rPr>
                <w:rFonts w:ascii="Times New Roman" w:hAnsi="Times New Roman" w:cs="Times New Roman"/>
                <w:sz w:val="28"/>
                <w:szCs w:val="28"/>
              </w:rPr>
            </w:pPr>
            <w:r w:rsidRPr="008C56A3">
              <w:rPr>
                <w:rFonts w:ascii="Times New Roman" w:hAnsi="Times New Roman" w:cs="Times New Roman"/>
                <w:sz w:val="28"/>
                <w:szCs w:val="28"/>
              </w:rPr>
              <w:t>3</w:t>
            </w:r>
            <w:r w:rsidR="00743774" w:rsidRPr="008C56A3">
              <w:rPr>
                <w:rFonts w:ascii="Times New Roman" w:hAnsi="Times New Roman" w:cs="Times New Roman"/>
                <w:sz w:val="28"/>
                <w:szCs w:val="28"/>
              </w:rPr>
              <w:t>4</w:t>
            </w:r>
          </w:p>
        </w:tc>
      </w:tr>
      <w:tr w:rsidR="00B715EA" w:rsidRPr="0080419C" w:rsidTr="0079421F">
        <w:tc>
          <w:tcPr>
            <w:tcW w:w="8613" w:type="dxa"/>
          </w:tcPr>
          <w:p w:rsidR="00B715EA" w:rsidRPr="008C56A3" w:rsidRDefault="0020467C" w:rsidP="0080419C">
            <w:pPr>
              <w:spacing w:line="276" w:lineRule="auto"/>
              <w:rPr>
                <w:rFonts w:eastAsiaTheme="minorEastAsia"/>
                <w:sz w:val="28"/>
                <w:szCs w:val="28"/>
              </w:rPr>
            </w:pPr>
            <w:r w:rsidRPr="008C56A3">
              <w:rPr>
                <w:rFonts w:eastAsiaTheme="minorEastAsia"/>
                <w:sz w:val="28"/>
                <w:szCs w:val="28"/>
              </w:rPr>
              <w:t>Приложения</w:t>
            </w:r>
          </w:p>
        </w:tc>
        <w:tc>
          <w:tcPr>
            <w:tcW w:w="958" w:type="dxa"/>
          </w:tcPr>
          <w:p w:rsidR="00B715EA" w:rsidRPr="008C56A3" w:rsidRDefault="0020467C" w:rsidP="0080419C">
            <w:pPr>
              <w:pStyle w:val="ConsPlusNormal"/>
              <w:spacing w:line="276" w:lineRule="auto"/>
              <w:jc w:val="center"/>
              <w:rPr>
                <w:rFonts w:ascii="Times New Roman" w:hAnsi="Times New Roman" w:cs="Times New Roman"/>
                <w:sz w:val="28"/>
                <w:szCs w:val="28"/>
              </w:rPr>
            </w:pPr>
            <w:r w:rsidRPr="008C56A3">
              <w:rPr>
                <w:rFonts w:ascii="Times New Roman" w:hAnsi="Times New Roman" w:cs="Times New Roman"/>
                <w:sz w:val="28"/>
                <w:szCs w:val="28"/>
              </w:rPr>
              <w:t>3</w:t>
            </w:r>
            <w:r w:rsidR="00743774" w:rsidRPr="008C56A3">
              <w:rPr>
                <w:rFonts w:ascii="Times New Roman" w:hAnsi="Times New Roman" w:cs="Times New Roman"/>
                <w:sz w:val="28"/>
                <w:szCs w:val="28"/>
              </w:rPr>
              <w:t>5</w:t>
            </w:r>
          </w:p>
        </w:tc>
      </w:tr>
      <w:tr w:rsidR="00B715EA" w:rsidRPr="0080419C" w:rsidTr="0079421F">
        <w:tc>
          <w:tcPr>
            <w:tcW w:w="8613" w:type="dxa"/>
          </w:tcPr>
          <w:p w:rsidR="00B715EA" w:rsidRPr="008C56A3" w:rsidRDefault="00B715EA" w:rsidP="0080419C">
            <w:pPr>
              <w:spacing w:line="276" w:lineRule="auto"/>
              <w:rPr>
                <w:rFonts w:eastAsiaTheme="minorEastAsia"/>
                <w:sz w:val="28"/>
                <w:szCs w:val="28"/>
              </w:rPr>
            </w:pPr>
          </w:p>
        </w:tc>
        <w:tc>
          <w:tcPr>
            <w:tcW w:w="958" w:type="dxa"/>
          </w:tcPr>
          <w:p w:rsidR="00B715EA" w:rsidRPr="008C56A3" w:rsidRDefault="00B715EA" w:rsidP="0080419C">
            <w:pPr>
              <w:pStyle w:val="ConsPlusNormal"/>
              <w:spacing w:line="276" w:lineRule="auto"/>
              <w:jc w:val="center"/>
              <w:rPr>
                <w:rFonts w:ascii="Times New Roman" w:hAnsi="Times New Roman" w:cs="Times New Roman"/>
                <w:sz w:val="28"/>
                <w:szCs w:val="28"/>
              </w:rPr>
            </w:pPr>
          </w:p>
        </w:tc>
      </w:tr>
    </w:tbl>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p>
    <w:p w:rsidR="00B715EA" w:rsidRDefault="00B715EA"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Default="005E168E" w:rsidP="0080419C">
      <w:pPr>
        <w:pStyle w:val="ConsPlusNormal"/>
        <w:spacing w:line="276" w:lineRule="auto"/>
        <w:ind w:firstLine="540"/>
        <w:jc w:val="center"/>
        <w:rPr>
          <w:rFonts w:ascii="Times New Roman" w:hAnsi="Times New Roman" w:cs="Times New Roman"/>
          <w:sz w:val="28"/>
          <w:szCs w:val="28"/>
        </w:rPr>
      </w:pPr>
    </w:p>
    <w:p w:rsidR="005E168E" w:rsidRPr="0080419C" w:rsidRDefault="005E168E" w:rsidP="0080419C">
      <w:pPr>
        <w:pStyle w:val="ConsPlusNormal"/>
        <w:spacing w:line="276" w:lineRule="auto"/>
        <w:ind w:firstLine="540"/>
        <w:jc w:val="center"/>
        <w:rPr>
          <w:rFonts w:ascii="Times New Roman" w:hAnsi="Times New Roman" w:cs="Times New Roman"/>
          <w:sz w:val="28"/>
          <w:szCs w:val="28"/>
        </w:rPr>
      </w:pPr>
    </w:p>
    <w:p w:rsidR="0020467C" w:rsidRDefault="0020467C" w:rsidP="0080419C">
      <w:pPr>
        <w:pStyle w:val="ConsPlusNormal"/>
        <w:spacing w:line="276" w:lineRule="auto"/>
        <w:ind w:firstLine="540"/>
        <w:jc w:val="center"/>
        <w:rPr>
          <w:rFonts w:ascii="Times New Roman" w:hAnsi="Times New Roman" w:cs="Times New Roman"/>
          <w:sz w:val="28"/>
          <w:szCs w:val="28"/>
        </w:rPr>
      </w:pPr>
    </w:p>
    <w:p w:rsidR="00B715EA" w:rsidRPr="0080419C" w:rsidRDefault="00B715EA" w:rsidP="0080419C">
      <w:pPr>
        <w:pStyle w:val="ConsPlusNormal"/>
        <w:spacing w:line="276" w:lineRule="auto"/>
        <w:ind w:firstLine="540"/>
        <w:jc w:val="center"/>
        <w:rPr>
          <w:rFonts w:ascii="Times New Roman" w:hAnsi="Times New Roman" w:cs="Times New Roman"/>
          <w:sz w:val="28"/>
          <w:szCs w:val="28"/>
        </w:rPr>
      </w:pPr>
      <w:r w:rsidRPr="0080419C">
        <w:rPr>
          <w:rFonts w:ascii="Times New Roman" w:hAnsi="Times New Roman" w:cs="Times New Roman"/>
          <w:sz w:val="28"/>
          <w:szCs w:val="28"/>
        </w:rPr>
        <w:lastRenderedPageBreak/>
        <w:t>Введение</w:t>
      </w:r>
    </w:p>
    <w:p w:rsidR="00B715EA" w:rsidRPr="0080419C" w:rsidRDefault="00B715EA" w:rsidP="0080419C">
      <w:pPr>
        <w:spacing w:line="276" w:lineRule="auto"/>
        <w:jc w:val="both"/>
        <w:rPr>
          <w:sz w:val="28"/>
          <w:szCs w:val="28"/>
        </w:rPr>
      </w:pPr>
      <w:r w:rsidRPr="0080419C">
        <w:rPr>
          <w:sz w:val="28"/>
          <w:szCs w:val="28"/>
        </w:rPr>
        <w:t xml:space="preserve">         В соответствии </w:t>
      </w:r>
      <w:r w:rsidR="004C33CD" w:rsidRPr="0080419C">
        <w:rPr>
          <w:sz w:val="28"/>
          <w:szCs w:val="28"/>
        </w:rPr>
        <w:t>с «</w:t>
      </w:r>
      <w:r w:rsidRPr="0080419C">
        <w:rPr>
          <w:sz w:val="28"/>
          <w:szCs w:val="28"/>
        </w:rPr>
        <w:t xml:space="preserve">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N 464 «освоение образовательных программ среднего профессионального образования завершается итоговой аттестацией, которая является обязательной. Обучающиеся, не имеющие академической задолженности и в полном объеме выполнившие учебный план или индивидуальный учебный план, проходят итоговую аттестацию,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 указанные обучающиеся проходят государственную итоговую аттестацию. Лицам, успешно прошедшим государственную итоговую аттестацию по образовательным программам среднего профессионального образования, выдается диплом о среднем профессиональном образовании,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 </w:t>
      </w:r>
    </w:p>
    <w:p w:rsidR="00B715EA" w:rsidRPr="0080419C" w:rsidRDefault="00B715EA" w:rsidP="0080419C">
      <w:pPr>
        <w:pStyle w:val="ConsPlusNormal"/>
        <w:spacing w:line="276" w:lineRule="auto"/>
        <w:ind w:firstLine="540"/>
        <w:jc w:val="both"/>
        <w:rPr>
          <w:rFonts w:ascii="Times New Roman" w:hAnsi="Times New Roman" w:cs="Times New Roman"/>
          <w:sz w:val="28"/>
          <w:szCs w:val="28"/>
        </w:rPr>
      </w:pPr>
      <w:r w:rsidRPr="0080419C">
        <w:rPr>
          <w:rFonts w:ascii="Times New Roman" w:hAnsi="Times New Roman" w:cs="Times New Roman"/>
          <w:sz w:val="28"/>
          <w:szCs w:val="28"/>
        </w:rPr>
        <w:t xml:space="preserve">В соответствии </w:t>
      </w:r>
      <w:r w:rsidR="008C56A3" w:rsidRPr="0080419C">
        <w:rPr>
          <w:rFonts w:ascii="Times New Roman" w:hAnsi="Times New Roman" w:cs="Times New Roman"/>
          <w:sz w:val="28"/>
          <w:szCs w:val="28"/>
        </w:rPr>
        <w:t>с Федеральным</w:t>
      </w:r>
      <w:r w:rsidRPr="0080419C">
        <w:rPr>
          <w:rFonts w:ascii="Times New Roman" w:hAnsi="Times New Roman" w:cs="Times New Roman"/>
          <w:sz w:val="28"/>
          <w:szCs w:val="28"/>
        </w:rPr>
        <w:t xml:space="preserve"> государственным образовательным стандартом по </w:t>
      </w:r>
      <w:r w:rsidR="008C56A3" w:rsidRPr="0080419C">
        <w:rPr>
          <w:rFonts w:ascii="Times New Roman" w:hAnsi="Times New Roman" w:cs="Times New Roman"/>
          <w:sz w:val="28"/>
          <w:szCs w:val="28"/>
        </w:rPr>
        <w:t>специальности среднего</w:t>
      </w:r>
      <w:r w:rsidRPr="0080419C">
        <w:rPr>
          <w:rFonts w:ascii="Times New Roman" w:hAnsi="Times New Roman" w:cs="Times New Roman"/>
          <w:sz w:val="28"/>
          <w:szCs w:val="28"/>
        </w:rPr>
        <w:t xml:space="preserve"> профессионального </w:t>
      </w:r>
      <w:r w:rsidR="008C56A3" w:rsidRPr="0080419C">
        <w:rPr>
          <w:rFonts w:ascii="Times New Roman" w:hAnsi="Times New Roman" w:cs="Times New Roman"/>
          <w:sz w:val="28"/>
          <w:szCs w:val="28"/>
        </w:rPr>
        <w:t>образования 38.02.01.</w:t>
      </w:r>
      <w:r w:rsidRPr="0080419C">
        <w:rPr>
          <w:rFonts w:ascii="Times New Roman" w:hAnsi="Times New Roman" w:cs="Times New Roman"/>
          <w:sz w:val="28"/>
          <w:szCs w:val="28"/>
        </w:rPr>
        <w:t xml:space="preserve"> Экономика и бухгалтерский учет (по отраслям) (Приказ Минобрнауки России от 28.07.2014 N 832) «оценка качества освоения программы подготовки специалистов среднего звена должна включать текущий контроль успеваемости, промежуточную и государственную итоговую аттестации обучающихся.  Государственная итоговая аттестация включает подготовку и защиту выпускной квалификационной работы (дипломная работа, дипломный проект). 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Таким образом, выполнение студентами выпускных квалификационных работ является частью программы подготовки специалистов среднего звена и проверкой качества полученных студентом знаний и умений, практического опыта, сформированных общих и профессиональных компетенций, позволяющих решать профессиональные задачи.</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В соответствии с Порядок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N </w:t>
      </w:r>
      <w:r w:rsidR="008C56A3" w:rsidRPr="0080419C">
        <w:rPr>
          <w:sz w:val="28"/>
          <w:szCs w:val="28"/>
        </w:rPr>
        <w:t>968 «</w:t>
      </w:r>
      <w:r w:rsidRPr="0080419C">
        <w:rPr>
          <w:sz w:val="28"/>
          <w:szCs w:val="28"/>
        </w:rPr>
        <w:t xml:space="preserve">выпускная квалификационная работа способствует систематизации и закреплению знаний </w:t>
      </w:r>
      <w:r w:rsidRPr="0080419C">
        <w:rPr>
          <w:sz w:val="28"/>
          <w:szCs w:val="28"/>
        </w:rPr>
        <w:lastRenderedPageBreak/>
        <w:t>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В соответствии с </w:t>
      </w:r>
      <w:r w:rsidRPr="0080419C">
        <w:rPr>
          <w:bCs/>
          <w:sz w:val="28"/>
          <w:szCs w:val="28"/>
        </w:rPr>
        <w:t xml:space="preserve">Методическими рекомендациями </w:t>
      </w:r>
      <w:r w:rsidRPr="0080419C">
        <w:rPr>
          <w:sz w:val="28"/>
          <w:szCs w:val="28"/>
        </w:rPr>
        <w:t>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«подготовка и защита  ВКР способствует систематизации,  расширению освоенных во время обучения знаний по общепрофессиональным дисциплинам, профессиональным модулям и закреплению знаний выпускника по профессии или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w:t>
      </w:r>
    </w:p>
    <w:p w:rsidR="00420841"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Темы выпускных квалификационных работ определяются </w:t>
      </w:r>
      <w:r w:rsidR="00420841" w:rsidRPr="0080419C">
        <w:rPr>
          <w:sz w:val="28"/>
          <w:szCs w:val="28"/>
        </w:rPr>
        <w:t>техникумом</w:t>
      </w:r>
      <w:r w:rsidRPr="0080419C">
        <w:rPr>
          <w:sz w:val="28"/>
          <w:szCs w:val="28"/>
        </w:rPr>
        <w:t xml:space="preserve">.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w:t>
      </w:r>
    </w:p>
    <w:p w:rsidR="00B715EA" w:rsidRPr="0080419C" w:rsidRDefault="00420841" w:rsidP="0080419C">
      <w:pPr>
        <w:autoSpaceDE w:val="0"/>
        <w:autoSpaceDN w:val="0"/>
        <w:adjustRightInd w:val="0"/>
        <w:spacing w:line="276" w:lineRule="auto"/>
        <w:ind w:firstLine="709"/>
        <w:jc w:val="both"/>
        <w:rPr>
          <w:sz w:val="28"/>
          <w:szCs w:val="28"/>
        </w:rPr>
      </w:pPr>
      <w:r w:rsidRPr="0080419C">
        <w:rPr>
          <w:sz w:val="28"/>
          <w:szCs w:val="28"/>
        </w:rPr>
        <w:t>П</w:t>
      </w:r>
      <w:r w:rsidR="00B715EA" w:rsidRPr="0080419C">
        <w:rPr>
          <w:sz w:val="28"/>
          <w:szCs w:val="28"/>
        </w:rPr>
        <w:t xml:space="preserve">еречень тем разрабатывается преподавателями образовательной организации и обсуждается на заседании цикловой комиссии специальности 38.02.01. «Экономика и бухгалтерский </w:t>
      </w:r>
      <w:r w:rsidR="008C56A3" w:rsidRPr="0080419C">
        <w:rPr>
          <w:sz w:val="28"/>
          <w:szCs w:val="28"/>
        </w:rPr>
        <w:t>учет» образовательной</w:t>
      </w:r>
      <w:r w:rsidR="00B715EA" w:rsidRPr="0080419C">
        <w:rPr>
          <w:sz w:val="28"/>
          <w:szCs w:val="28"/>
        </w:rPr>
        <w:t xml:space="preserve"> организации. </w:t>
      </w:r>
    </w:p>
    <w:p w:rsidR="00B715EA" w:rsidRPr="0080419C" w:rsidRDefault="00B715EA" w:rsidP="0080419C">
      <w:pPr>
        <w:widowControl w:val="0"/>
        <w:autoSpaceDE w:val="0"/>
        <w:autoSpaceDN w:val="0"/>
        <w:adjustRightInd w:val="0"/>
        <w:spacing w:line="276" w:lineRule="auto"/>
        <w:ind w:firstLine="540"/>
        <w:jc w:val="both"/>
        <w:rPr>
          <w:sz w:val="28"/>
          <w:szCs w:val="28"/>
        </w:rPr>
      </w:pPr>
      <w:r w:rsidRPr="0080419C">
        <w:rPr>
          <w:sz w:val="28"/>
          <w:szCs w:val="28"/>
        </w:rPr>
        <w:t>Для подготовки выпускной квалификационной работы назначается руководитель</w:t>
      </w:r>
      <w:r w:rsidR="00420841" w:rsidRPr="0080419C">
        <w:rPr>
          <w:sz w:val="28"/>
          <w:szCs w:val="28"/>
        </w:rPr>
        <w:t>.</w:t>
      </w:r>
      <w:r w:rsidRPr="0080419C">
        <w:rPr>
          <w:sz w:val="28"/>
          <w:szCs w:val="28"/>
        </w:rPr>
        <w:t xml:space="preserve"> Закрепление за студентами тем выпускных квалификационных работ, назначение руководителей осуществляется </w:t>
      </w:r>
      <w:r w:rsidR="00420841" w:rsidRPr="0080419C">
        <w:rPr>
          <w:sz w:val="28"/>
          <w:szCs w:val="28"/>
        </w:rPr>
        <w:t>приказом по техникуму.</w:t>
      </w:r>
    </w:p>
    <w:p w:rsidR="009A2207" w:rsidRPr="0080419C" w:rsidRDefault="00B715EA" w:rsidP="0080419C">
      <w:pPr>
        <w:autoSpaceDE w:val="0"/>
        <w:autoSpaceDN w:val="0"/>
        <w:adjustRightInd w:val="0"/>
        <w:spacing w:line="276" w:lineRule="auto"/>
        <w:ind w:firstLine="709"/>
        <w:jc w:val="both"/>
        <w:rPr>
          <w:color w:val="000000"/>
          <w:sz w:val="28"/>
          <w:szCs w:val="28"/>
        </w:rPr>
      </w:pPr>
      <w:r w:rsidRPr="0080419C">
        <w:rPr>
          <w:color w:val="000000"/>
          <w:sz w:val="28"/>
          <w:szCs w:val="28"/>
        </w:rPr>
        <w:t xml:space="preserve">Подготовка и защита выпускной квалификационной </w:t>
      </w:r>
      <w:r w:rsidR="008C56A3" w:rsidRPr="0080419C">
        <w:rPr>
          <w:color w:val="000000"/>
          <w:sz w:val="28"/>
          <w:szCs w:val="28"/>
        </w:rPr>
        <w:t>работы, является</w:t>
      </w:r>
      <w:r w:rsidRPr="0080419C">
        <w:rPr>
          <w:color w:val="000000"/>
          <w:sz w:val="28"/>
          <w:szCs w:val="28"/>
        </w:rPr>
        <w:t xml:space="preserve"> завершающим этапом освоения программы подготовки специалиста среднего звена.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Выпускная квалификационная работа выполняется на основе изучения нормативно-правовых документов, литературных и других источников информации, практики бухгалтерского учета. Необходимым условием работы является использование практических материалов организаций </w:t>
      </w:r>
      <w:r w:rsidR="009A2207" w:rsidRPr="0080419C">
        <w:rPr>
          <w:sz w:val="28"/>
          <w:szCs w:val="28"/>
        </w:rPr>
        <w:t>АПК</w:t>
      </w:r>
      <w:r w:rsidRPr="0080419C">
        <w:rPr>
          <w:sz w:val="28"/>
          <w:szCs w:val="28"/>
        </w:rPr>
        <w:t xml:space="preserve"> и</w:t>
      </w:r>
      <w:r w:rsidR="009A2207" w:rsidRPr="0080419C">
        <w:rPr>
          <w:sz w:val="28"/>
          <w:szCs w:val="28"/>
        </w:rPr>
        <w:t xml:space="preserve"> различных</w:t>
      </w:r>
      <w:r w:rsidRPr="0080419C">
        <w:rPr>
          <w:sz w:val="28"/>
          <w:szCs w:val="28"/>
        </w:rPr>
        <w:t xml:space="preserve"> организационно – правовых форм, в которых студенты проходят производственную (преддипломную) практику. В выпускной квалификационной работе необходимо проанализировать положительный опыт организации и постановки бухгалтерского и </w:t>
      </w:r>
      <w:r w:rsidR="008C56A3" w:rsidRPr="0080419C">
        <w:rPr>
          <w:sz w:val="28"/>
          <w:szCs w:val="28"/>
        </w:rPr>
        <w:t>налогового учета</w:t>
      </w:r>
      <w:r w:rsidRPr="0080419C">
        <w:rPr>
          <w:sz w:val="28"/>
          <w:szCs w:val="28"/>
        </w:rPr>
        <w:t>,</w:t>
      </w:r>
      <w:r w:rsidR="009A2207" w:rsidRPr="0080419C">
        <w:rPr>
          <w:sz w:val="28"/>
          <w:szCs w:val="28"/>
        </w:rPr>
        <w:t xml:space="preserve"> критического</w:t>
      </w:r>
      <w:r w:rsidRPr="0080419C">
        <w:rPr>
          <w:sz w:val="28"/>
          <w:szCs w:val="28"/>
        </w:rPr>
        <w:t xml:space="preserve"> анализа финансово-хозяйственной деятельности организаций.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lastRenderedPageBreak/>
        <w:t xml:space="preserve">Настоящие методические рекомендации разработаны в целях оказания студентам методической помощи при выполнении и защиты выпускной квалификационной работы. </w:t>
      </w:r>
    </w:p>
    <w:p w:rsidR="00B715EA" w:rsidRPr="0080419C" w:rsidRDefault="00B715EA" w:rsidP="0080419C">
      <w:pPr>
        <w:spacing w:line="276" w:lineRule="auto"/>
        <w:jc w:val="both"/>
        <w:rPr>
          <w:sz w:val="28"/>
          <w:szCs w:val="28"/>
        </w:rPr>
      </w:pPr>
      <w:r w:rsidRPr="0080419C">
        <w:rPr>
          <w:sz w:val="28"/>
          <w:szCs w:val="28"/>
        </w:rPr>
        <w:t xml:space="preserve">        Методические рекомендации определяют цель, задачи, порядок организации и </w:t>
      </w:r>
      <w:r w:rsidR="008C56A3" w:rsidRPr="0080419C">
        <w:rPr>
          <w:sz w:val="28"/>
          <w:szCs w:val="28"/>
        </w:rPr>
        <w:t>сроки выполнения</w:t>
      </w:r>
      <w:r w:rsidRPr="0080419C">
        <w:rPr>
          <w:sz w:val="28"/>
          <w:szCs w:val="28"/>
        </w:rPr>
        <w:t xml:space="preserve"> выпускной квалификационной (дипломной) работы, а </w:t>
      </w:r>
      <w:r w:rsidR="008C56A3" w:rsidRPr="0080419C">
        <w:rPr>
          <w:sz w:val="28"/>
          <w:szCs w:val="28"/>
        </w:rPr>
        <w:t>также содержат</w:t>
      </w:r>
      <w:r w:rsidRPr="0080419C">
        <w:rPr>
          <w:sz w:val="28"/>
          <w:szCs w:val="28"/>
        </w:rPr>
        <w:t xml:space="preserve"> требования по оформлению и содержанию текста дипломной работы, практические советы по подготовке и прохождению процедуры защиты выпускной квалификационной (дипломной) работы.</w:t>
      </w:r>
    </w:p>
    <w:p w:rsidR="00B715EA" w:rsidRPr="0080419C" w:rsidRDefault="00B715EA" w:rsidP="0080419C">
      <w:pPr>
        <w:autoSpaceDE w:val="0"/>
        <w:autoSpaceDN w:val="0"/>
        <w:adjustRightInd w:val="0"/>
        <w:spacing w:line="276" w:lineRule="auto"/>
        <w:ind w:firstLine="709"/>
        <w:jc w:val="both"/>
        <w:rPr>
          <w:sz w:val="28"/>
          <w:szCs w:val="28"/>
        </w:rPr>
      </w:pPr>
    </w:p>
    <w:p w:rsidR="00B715EA" w:rsidRPr="0080419C" w:rsidRDefault="00B715EA" w:rsidP="0080419C">
      <w:pPr>
        <w:autoSpaceDE w:val="0"/>
        <w:autoSpaceDN w:val="0"/>
        <w:adjustRightInd w:val="0"/>
        <w:spacing w:line="276" w:lineRule="auto"/>
        <w:ind w:firstLine="709"/>
        <w:jc w:val="both"/>
        <w:rPr>
          <w:sz w:val="28"/>
          <w:szCs w:val="28"/>
        </w:rPr>
      </w:pPr>
    </w:p>
    <w:p w:rsidR="00B715EA" w:rsidRPr="0080419C" w:rsidRDefault="00B715EA" w:rsidP="0080419C">
      <w:pPr>
        <w:autoSpaceDE w:val="0"/>
        <w:autoSpaceDN w:val="0"/>
        <w:adjustRightInd w:val="0"/>
        <w:spacing w:line="276" w:lineRule="auto"/>
        <w:ind w:firstLine="709"/>
        <w:jc w:val="both"/>
        <w:rPr>
          <w:sz w:val="28"/>
          <w:szCs w:val="28"/>
        </w:rPr>
      </w:pPr>
    </w:p>
    <w:p w:rsidR="00B715EA" w:rsidRDefault="00B715EA"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5E168E" w:rsidRDefault="005E168E" w:rsidP="0080419C">
      <w:pPr>
        <w:autoSpaceDE w:val="0"/>
        <w:autoSpaceDN w:val="0"/>
        <w:adjustRightInd w:val="0"/>
        <w:spacing w:line="276" w:lineRule="auto"/>
        <w:ind w:firstLine="709"/>
        <w:jc w:val="both"/>
        <w:rPr>
          <w:sz w:val="28"/>
          <w:szCs w:val="28"/>
        </w:rPr>
      </w:pPr>
    </w:p>
    <w:p w:rsidR="0044144D" w:rsidRDefault="0044144D" w:rsidP="0080419C">
      <w:pPr>
        <w:autoSpaceDE w:val="0"/>
        <w:autoSpaceDN w:val="0"/>
        <w:adjustRightInd w:val="0"/>
        <w:spacing w:line="276" w:lineRule="auto"/>
        <w:ind w:firstLine="709"/>
        <w:jc w:val="both"/>
        <w:rPr>
          <w:sz w:val="28"/>
          <w:szCs w:val="28"/>
        </w:rPr>
      </w:pPr>
    </w:p>
    <w:p w:rsidR="0044144D" w:rsidRDefault="0044144D" w:rsidP="0080419C">
      <w:pPr>
        <w:autoSpaceDE w:val="0"/>
        <w:autoSpaceDN w:val="0"/>
        <w:adjustRightInd w:val="0"/>
        <w:spacing w:line="276" w:lineRule="auto"/>
        <w:ind w:firstLine="709"/>
        <w:jc w:val="both"/>
        <w:rPr>
          <w:sz w:val="28"/>
          <w:szCs w:val="28"/>
        </w:rPr>
      </w:pPr>
    </w:p>
    <w:p w:rsidR="0044144D" w:rsidRPr="0080419C" w:rsidRDefault="0044144D" w:rsidP="0080419C">
      <w:pPr>
        <w:autoSpaceDE w:val="0"/>
        <w:autoSpaceDN w:val="0"/>
        <w:adjustRightInd w:val="0"/>
        <w:spacing w:line="276" w:lineRule="auto"/>
        <w:ind w:firstLine="709"/>
        <w:jc w:val="both"/>
        <w:rPr>
          <w:sz w:val="28"/>
          <w:szCs w:val="28"/>
        </w:rPr>
      </w:pPr>
    </w:p>
    <w:p w:rsidR="00B715EA" w:rsidRPr="0080419C" w:rsidRDefault="00B715EA" w:rsidP="0080419C">
      <w:pPr>
        <w:autoSpaceDE w:val="0"/>
        <w:autoSpaceDN w:val="0"/>
        <w:adjustRightInd w:val="0"/>
        <w:spacing w:line="276" w:lineRule="auto"/>
        <w:ind w:firstLine="709"/>
        <w:jc w:val="center"/>
        <w:rPr>
          <w:sz w:val="28"/>
          <w:szCs w:val="28"/>
        </w:rPr>
      </w:pPr>
      <w:r w:rsidRPr="0080419C">
        <w:rPr>
          <w:sz w:val="28"/>
          <w:szCs w:val="28"/>
        </w:rPr>
        <w:lastRenderedPageBreak/>
        <w:t>1.Цель и задачи дипломной работы</w:t>
      </w:r>
    </w:p>
    <w:p w:rsidR="00B715EA" w:rsidRPr="0080419C" w:rsidRDefault="00B715EA" w:rsidP="0080419C">
      <w:pPr>
        <w:autoSpaceDE w:val="0"/>
        <w:autoSpaceDN w:val="0"/>
        <w:adjustRightInd w:val="0"/>
        <w:spacing w:line="276" w:lineRule="auto"/>
        <w:ind w:firstLine="709"/>
        <w:jc w:val="center"/>
        <w:rPr>
          <w:sz w:val="28"/>
          <w:szCs w:val="28"/>
        </w:rPr>
      </w:pP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В соответствии с Программой государственной итоговой аттестации по специальности 38.02.01. «Экономика и бухгалтерский учет» (по отраслям) выпускная квалификационная работа выполняется в виде дипломной работы.</w:t>
      </w:r>
    </w:p>
    <w:p w:rsidR="00B715EA" w:rsidRPr="0080419C" w:rsidRDefault="00B715EA" w:rsidP="0080419C">
      <w:pPr>
        <w:spacing w:line="276" w:lineRule="auto"/>
        <w:ind w:firstLine="720"/>
        <w:jc w:val="both"/>
        <w:rPr>
          <w:sz w:val="28"/>
          <w:szCs w:val="28"/>
        </w:rPr>
      </w:pPr>
      <w:r w:rsidRPr="0080419C">
        <w:rPr>
          <w:sz w:val="28"/>
          <w:szCs w:val="28"/>
        </w:rPr>
        <w:t xml:space="preserve">Дипломная работа является завершающим этапом подготовки студентов, обучающихся по специальности 38.02.01. «Экономика и бухгалтерский учет (по отраслям)». </w:t>
      </w:r>
    </w:p>
    <w:p w:rsidR="00B715EA" w:rsidRPr="0080419C" w:rsidRDefault="00B715EA" w:rsidP="0080419C">
      <w:pPr>
        <w:spacing w:line="276" w:lineRule="auto"/>
        <w:ind w:firstLine="720"/>
        <w:jc w:val="both"/>
        <w:rPr>
          <w:sz w:val="28"/>
          <w:szCs w:val="28"/>
        </w:rPr>
      </w:pPr>
      <w:r w:rsidRPr="0080419C">
        <w:rPr>
          <w:sz w:val="28"/>
          <w:szCs w:val="28"/>
        </w:rPr>
        <w:t xml:space="preserve">Цель написания дипломной работы - систематизация, закрепление и расширение теоретических и практических </w:t>
      </w:r>
      <w:r w:rsidR="0071328C" w:rsidRPr="0080419C">
        <w:rPr>
          <w:sz w:val="28"/>
          <w:szCs w:val="28"/>
        </w:rPr>
        <w:t>компетенций по</w:t>
      </w:r>
      <w:r w:rsidRPr="0080419C">
        <w:rPr>
          <w:sz w:val="28"/>
          <w:szCs w:val="28"/>
        </w:rPr>
        <w:t xml:space="preserve"> специальности в ходе решения конкретных теоретических и производственно-экономических задач.</w:t>
      </w:r>
    </w:p>
    <w:p w:rsidR="00B715EA" w:rsidRPr="0080419C" w:rsidRDefault="00B715EA" w:rsidP="0080419C">
      <w:pPr>
        <w:spacing w:line="276" w:lineRule="auto"/>
        <w:ind w:firstLine="720"/>
        <w:jc w:val="both"/>
        <w:rPr>
          <w:sz w:val="28"/>
          <w:szCs w:val="28"/>
        </w:rPr>
      </w:pPr>
      <w:r w:rsidRPr="0080419C">
        <w:rPr>
          <w:sz w:val="28"/>
          <w:szCs w:val="28"/>
        </w:rPr>
        <w:t xml:space="preserve">Дипломная работа характеризует уровень подготовки выпускника и его готовность к самостоятельной работе по специальности; наличие и глубину знаний по экономическим дисциплинам; умение выявлять экономические и управленческие проблемы, разрабатывать конкретные мероприятия по решению этих проблем. Дипломная работа является квалификационной работой, на основе которой Государственная </w:t>
      </w:r>
      <w:r w:rsidR="0071328C" w:rsidRPr="0080419C">
        <w:rPr>
          <w:sz w:val="28"/>
          <w:szCs w:val="28"/>
        </w:rPr>
        <w:t>экзаменационная комиссия</w:t>
      </w:r>
      <w:r w:rsidRPr="0080419C">
        <w:rPr>
          <w:sz w:val="28"/>
          <w:szCs w:val="28"/>
        </w:rPr>
        <w:t xml:space="preserve"> (ГЭК) решает вопрос о соответствии </w:t>
      </w:r>
      <w:r w:rsidR="009A2207" w:rsidRPr="0080419C">
        <w:rPr>
          <w:sz w:val="28"/>
          <w:szCs w:val="28"/>
        </w:rPr>
        <w:t>его</w:t>
      </w:r>
      <w:r w:rsidRPr="0080419C">
        <w:rPr>
          <w:sz w:val="28"/>
          <w:szCs w:val="28"/>
        </w:rPr>
        <w:t xml:space="preserve"> требованиям Федерального государственного образовательного стандарта, предъявляемым к специальности 38.02.01. «Экономика и бухгалтерский учет (по отраслям</w:t>
      </w:r>
      <w:r w:rsidR="0071328C" w:rsidRPr="0080419C">
        <w:rPr>
          <w:sz w:val="28"/>
          <w:szCs w:val="28"/>
        </w:rPr>
        <w:t>)» и</w:t>
      </w:r>
      <w:r w:rsidRPr="0080419C">
        <w:rPr>
          <w:sz w:val="28"/>
          <w:szCs w:val="28"/>
        </w:rPr>
        <w:t xml:space="preserve"> </w:t>
      </w:r>
      <w:r w:rsidR="0071328C" w:rsidRPr="0080419C">
        <w:rPr>
          <w:sz w:val="28"/>
          <w:szCs w:val="28"/>
        </w:rPr>
        <w:t>присвоения соответствующей</w:t>
      </w:r>
      <w:r w:rsidRPr="0080419C">
        <w:rPr>
          <w:sz w:val="28"/>
          <w:szCs w:val="28"/>
        </w:rPr>
        <w:t xml:space="preserve"> квалификации.</w:t>
      </w:r>
    </w:p>
    <w:p w:rsidR="00B715EA" w:rsidRPr="0080419C" w:rsidRDefault="00B715EA" w:rsidP="0080419C">
      <w:pPr>
        <w:spacing w:line="276" w:lineRule="auto"/>
        <w:ind w:firstLine="720"/>
        <w:jc w:val="both"/>
        <w:rPr>
          <w:sz w:val="28"/>
          <w:szCs w:val="28"/>
        </w:rPr>
      </w:pPr>
      <w:r w:rsidRPr="0080419C">
        <w:rPr>
          <w:sz w:val="28"/>
          <w:szCs w:val="28"/>
        </w:rPr>
        <w:t xml:space="preserve">Являясь законченной, самостоятельной, комплексной научно-практической разработкой студента-дипломника, выпускная </w:t>
      </w:r>
      <w:r w:rsidR="0071328C" w:rsidRPr="0080419C">
        <w:rPr>
          <w:sz w:val="28"/>
          <w:szCs w:val="28"/>
        </w:rPr>
        <w:t>квалификационная работа</w:t>
      </w:r>
      <w:r w:rsidRPr="0080419C">
        <w:rPr>
          <w:sz w:val="28"/>
          <w:szCs w:val="28"/>
        </w:rPr>
        <w:t xml:space="preserve"> предполагает:</w:t>
      </w:r>
    </w:p>
    <w:p w:rsidR="00B715EA" w:rsidRPr="0080419C" w:rsidRDefault="00B715EA" w:rsidP="0080419C">
      <w:pPr>
        <w:spacing w:line="276" w:lineRule="auto"/>
        <w:ind w:firstLine="720"/>
        <w:jc w:val="both"/>
        <w:rPr>
          <w:sz w:val="28"/>
          <w:szCs w:val="28"/>
        </w:rPr>
      </w:pPr>
      <w:r w:rsidRPr="0080419C">
        <w:rPr>
          <w:sz w:val="28"/>
          <w:szCs w:val="28"/>
        </w:rPr>
        <w:t xml:space="preserve"> - систематизацию, закрепление и расширение теоретических знаний и практических навыков по специальности; </w:t>
      </w:r>
    </w:p>
    <w:p w:rsidR="00B715EA" w:rsidRPr="0080419C" w:rsidRDefault="00B715EA" w:rsidP="0080419C">
      <w:pPr>
        <w:spacing w:line="276" w:lineRule="auto"/>
        <w:ind w:firstLine="720"/>
        <w:jc w:val="both"/>
        <w:rPr>
          <w:sz w:val="28"/>
          <w:szCs w:val="28"/>
        </w:rPr>
      </w:pPr>
      <w:r w:rsidRPr="0080419C">
        <w:rPr>
          <w:sz w:val="28"/>
          <w:szCs w:val="28"/>
        </w:rPr>
        <w:t xml:space="preserve">- </w:t>
      </w:r>
      <w:r w:rsidR="0071328C" w:rsidRPr="0080419C">
        <w:rPr>
          <w:sz w:val="28"/>
          <w:szCs w:val="28"/>
        </w:rPr>
        <w:t>применение полученных</w:t>
      </w:r>
      <w:r w:rsidRPr="0080419C">
        <w:rPr>
          <w:sz w:val="28"/>
          <w:szCs w:val="28"/>
        </w:rPr>
        <w:t xml:space="preserve"> знаний при решении </w:t>
      </w:r>
      <w:r w:rsidR="0071328C" w:rsidRPr="0080419C">
        <w:rPr>
          <w:sz w:val="28"/>
          <w:szCs w:val="28"/>
        </w:rPr>
        <w:t>конкретных научных</w:t>
      </w:r>
      <w:r w:rsidRPr="0080419C">
        <w:rPr>
          <w:sz w:val="28"/>
          <w:szCs w:val="28"/>
        </w:rPr>
        <w:t xml:space="preserve"> и практических задач с использованием автоматизированных систем управления; </w:t>
      </w:r>
    </w:p>
    <w:p w:rsidR="00B715EA" w:rsidRPr="0080419C" w:rsidRDefault="00B715EA" w:rsidP="0080419C">
      <w:pPr>
        <w:spacing w:line="276" w:lineRule="auto"/>
        <w:ind w:firstLine="720"/>
        <w:jc w:val="both"/>
        <w:rPr>
          <w:sz w:val="28"/>
          <w:szCs w:val="28"/>
        </w:rPr>
      </w:pPr>
      <w:r w:rsidRPr="0080419C">
        <w:rPr>
          <w:sz w:val="28"/>
          <w:szCs w:val="28"/>
        </w:rPr>
        <w:t xml:space="preserve">- развитие навыков ведения самостоятельной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 применение методик исследования и экспериментирования; </w:t>
      </w:r>
    </w:p>
    <w:p w:rsidR="00B715EA" w:rsidRPr="0080419C" w:rsidRDefault="00B715EA" w:rsidP="0080419C">
      <w:pPr>
        <w:spacing w:line="276" w:lineRule="auto"/>
        <w:ind w:firstLine="720"/>
        <w:jc w:val="both"/>
        <w:rPr>
          <w:sz w:val="28"/>
          <w:szCs w:val="28"/>
        </w:rPr>
      </w:pPr>
      <w:r w:rsidRPr="0080419C">
        <w:rPr>
          <w:sz w:val="28"/>
          <w:szCs w:val="28"/>
        </w:rPr>
        <w:t xml:space="preserve">-выявление умения делать обобщения, выводы, разрабатывать практические рекомендации в исследуемой области. </w:t>
      </w:r>
    </w:p>
    <w:p w:rsidR="00B715EA" w:rsidRPr="0080419C" w:rsidRDefault="00B715EA" w:rsidP="0080419C">
      <w:pPr>
        <w:spacing w:line="276" w:lineRule="auto"/>
        <w:ind w:firstLine="720"/>
        <w:jc w:val="both"/>
        <w:rPr>
          <w:sz w:val="28"/>
          <w:szCs w:val="28"/>
        </w:rPr>
      </w:pPr>
      <w:r w:rsidRPr="0080419C">
        <w:rPr>
          <w:sz w:val="28"/>
          <w:szCs w:val="28"/>
        </w:rPr>
        <w:t xml:space="preserve">Для успешного и качественного выполнения выпускной квалификационной работы студенту необходимо: </w:t>
      </w:r>
    </w:p>
    <w:p w:rsidR="00B715EA" w:rsidRPr="0080419C" w:rsidRDefault="00B715EA" w:rsidP="0080419C">
      <w:pPr>
        <w:spacing w:line="276" w:lineRule="auto"/>
        <w:ind w:firstLine="720"/>
        <w:jc w:val="both"/>
        <w:rPr>
          <w:sz w:val="28"/>
          <w:szCs w:val="28"/>
        </w:rPr>
      </w:pPr>
      <w:r w:rsidRPr="0080419C">
        <w:rPr>
          <w:sz w:val="28"/>
          <w:szCs w:val="28"/>
        </w:rPr>
        <w:t xml:space="preserve"> -       уметь сформулировать проблемы, цель и задачи исследования;</w:t>
      </w:r>
    </w:p>
    <w:p w:rsidR="00B715EA" w:rsidRPr="0080419C" w:rsidRDefault="00B715EA" w:rsidP="0080419C">
      <w:pPr>
        <w:spacing w:line="276" w:lineRule="auto"/>
        <w:ind w:firstLine="720"/>
        <w:jc w:val="both"/>
        <w:rPr>
          <w:sz w:val="28"/>
          <w:szCs w:val="28"/>
        </w:rPr>
      </w:pPr>
      <w:r w:rsidRPr="0080419C">
        <w:rPr>
          <w:sz w:val="28"/>
          <w:szCs w:val="28"/>
        </w:rPr>
        <w:t xml:space="preserve"> - иметь глубокие знания в </w:t>
      </w:r>
      <w:r w:rsidR="0071328C" w:rsidRPr="0080419C">
        <w:rPr>
          <w:sz w:val="28"/>
          <w:szCs w:val="28"/>
        </w:rPr>
        <w:t>области общепрофессиональных</w:t>
      </w:r>
      <w:r w:rsidRPr="0080419C">
        <w:rPr>
          <w:sz w:val="28"/>
          <w:szCs w:val="28"/>
        </w:rPr>
        <w:t xml:space="preserve"> дисциплин и профессиональных модулей, а </w:t>
      </w:r>
      <w:r w:rsidR="0071328C" w:rsidRPr="0080419C">
        <w:rPr>
          <w:sz w:val="28"/>
          <w:szCs w:val="28"/>
        </w:rPr>
        <w:t>также руководствоваться</w:t>
      </w:r>
      <w:r w:rsidRPr="0080419C">
        <w:rPr>
          <w:sz w:val="28"/>
          <w:szCs w:val="28"/>
        </w:rPr>
        <w:t xml:space="preserve"> ими при решении задач выпускной работы; </w:t>
      </w:r>
    </w:p>
    <w:p w:rsidR="00B715EA" w:rsidRPr="0080419C" w:rsidRDefault="00B715EA" w:rsidP="0080419C">
      <w:pPr>
        <w:spacing w:line="276" w:lineRule="auto"/>
        <w:ind w:firstLine="720"/>
        <w:jc w:val="both"/>
        <w:rPr>
          <w:sz w:val="28"/>
          <w:szCs w:val="28"/>
        </w:rPr>
      </w:pPr>
      <w:r w:rsidRPr="0080419C">
        <w:rPr>
          <w:sz w:val="28"/>
          <w:szCs w:val="28"/>
        </w:rPr>
        <w:lastRenderedPageBreak/>
        <w:t xml:space="preserve">- владеть методами научного исследования, в том числе системного </w:t>
      </w:r>
      <w:r w:rsidR="0071328C" w:rsidRPr="0080419C">
        <w:rPr>
          <w:sz w:val="28"/>
          <w:szCs w:val="28"/>
        </w:rPr>
        <w:t>анализа, знать</w:t>
      </w:r>
      <w:r w:rsidRPr="0080419C">
        <w:rPr>
          <w:sz w:val="28"/>
          <w:szCs w:val="28"/>
        </w:rPr>
        <w:t xml:space="preserve"> и уметь грамотно применить методы оценки экономической и социальной эффективности;  </w:t>
      </w:r>
    </w:p>
    <w:p w:rsidR="00B715EA" w:rsidRPr="0080419C" w:rsidRDefault="00B715EA" w:rsidP="00804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80419C">
        <w:rPr>
          <w:sz w:val="28"/>
          <w:szCs w:val="28"/>
        </w:rPr>
        <w:t xml:space="preserve">- </w:t>
      </w:r>
      <w:r w:rsidR="009A2207" w:rsidRPr="0080419C">
        <w:rPr>
          <w:sz w:val="28"/>
          <w:szCs w:val="28"/>
        </w:rPr>
        <w:t>Владеть информационной культурой, анализировать и оценивать информацию с использованием информационно-коммуникационных технологий</w:t>
      </w:r>
      <w:r w:rsidR="003D7D95" w:rsidRPr="0080419C">
        <w:rPr>
          <w:sz w:val="28"/>
          <w:szCs w:val="28"/>
        </w:rPr>
        <w:t xml:space="preserve"> </w:t>
      </w:r>
      <w:r w:rsidRPr="0080419C">
        <w:rPr>
          <w:sz w:val="28"/>
          <w:szCs w:val="28"/>
        </w:rPr>
        <w:t xml:space="preserve">как в процессе выполнения исследований, так и оформления выпускной квалификационной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 - свободно ориентироваться при подборе различных источников информации и уметь работать со специальной литературой; </w:t>
      </w:r>
    </w:p>
    <w:p w:rsidR="00B715EA" w:rsidRPr="0080419C" w:rsidRDefault="00B715EA" w:rsidP="0080419C">
      <w:pPr>
        <w:spacing w:line="276" w:lineRule="auto"/>
        <w:ind w:firstLine="720"/>
        <w:jc w:val="both"/>
        <w:rPr>
          <w:sz w:val="28"/>
          <w:szCs w:val="28"/>
        </w:rPr>
      </w:pPr>
      <w:r w:rsidRPr="0080419C">
        <w:rPr>
          <w:sz w:val="28"/>
          <w:szCs w:val="28"/>
        </w:rPr>
        <w:t xml:space="preserve"> - квалифицированно оформлять графический и табличный материал, иллюстрирующий содержание дипломной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 - убедительно изложить основные результаты исследования и пути решения поставленных задач в ходе защиты выпускной квалификационной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Выпускная квалификационная работа (дипломная работа) является самостоятельным творческим исследованием студента по избранной им теме. </w:t>
      </w:r>
    </w:p>
    <w:p w:rsidR="00B715EA" w:rsidRPr="0080419C" w:rsidRDefault="00B715EA" w:rsidP="0080419C">
      <w:pPr>
        <w:spacing w:line="276" w:lineRule="auto"/>
        <w:ind w:firstLine="720"/>
        <w:jc w:val="both"/>
        <w:rPr>
          <w:sz w:val="28"/>
          <w:szCs w:val="28"/>
        </w:rPr>
      </w:pPr>
      <w:r w:rsidRPr="0080419C">
        <w:rPr>
          <w:sz w:val="28"/>
          <w:szCs w:val="28"/>
        </w:rPr>
        <w:t xml:space="preserve">Задачами квалификационной работы (дипломной работы) являются: </w:t>
      </w:r>
    </w:p>
    <w:p w:rsidR="00B715EA" w:rsidRPr="0080419C" w:rsidRDefault="00B715EA" w:rsidP="0080419C">
      <w:pPr>
        <w:spacing w:line="276" w:lineRule="auto"/>
        <w:ind w:firstLine="720"/>
        <w:jc w:val="both"/>
        <w:rPr>
          <w:sz w:val="28"/>
          <w:szCs w:val="28"/>
        </w:rPr>
      </w:pPr>
      <w:r w:rsidRPr="0080419C">
        <w:rPr>
          <w:sz w:val="28"/>
          <w:szCs w:val="28"/>
        </w:rPr>
        <w:t xml:space="preserve"> - раскрытие сущности экономических категорий, проблем по избранной теме дипломной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 рассмотрение документооборота и порядка отражения в регистрах синтетического и аналитического учета операций, относящихся к избранной теме дипломной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 изучение методик анализа хозяйственной деятельности, а также апробация их на фактических данных организации, собранных студентом в период преддипломной практики по выбранной теме исследования; </w:t>
      </w:r>
    </w:p>
    <w:p w:rsidR="00B715EA" w:rsidRPr="0080419C" w:rsidRDefault="00B715EA" w:rsidP="0080419C">
      <w:pPr>
        <w:spacing w:line="276" w:lineRule="auto"/>
        <w:ind w:firstLine="720"/>
        <w:jc w:val="both"/>
        <w:rPr>
          <w:sz w:val="28"/>
          <w:szCs w:val="28"/>
        </w:rPr>
      </w:pPr>
      <w:r w:rsidRPr="0080419C">
        <w:rPr>
          <w:sz w:val="28"/>
          <w:szCs w:val="28"/>
        </w:rPr>
        <w:t xml:space="preserve">- разработка конкретных, научно обоснованных рекомендаций и предложений по совершенствованию организации и методик бухгалтерского, </w:t>
      </w:r>
      <w:r w:rsidR="0071328C" w:rsidRPr="0080419C">
        <w:rPr>
          <w:sz w:val="28"/>
          <w:szCs w:val="28"/>
        </w:rPr>
        <w:t>налогового учета</w:t>
      </w:r>
      <w:r w:rsidRPr="0080419C">
        <w:rPr>
          <w:sz w:val="28"/>
          <w:szCs w:val="28"/>
        </w:rPr>
        <w:t xml:space="preserve">, анализа по теме дипломной работы. </w:t>
      </w:r>
    </w:p>
    <w:p w:rsidR="00B715EA" w:rsidRPr="0080419C" w:rsidRDefault="00B715EA" w:rsidP="0080419C">
      <w:pPr>
        <w:spacing w:line="276" w:lineRule="auto"/>
        <w:ind w:firstLine="720"/>
        <w:jc w:val="both"/>
        <w:rPr>
          <w:sz w:val="28"/>
          <w:szCs w:val="28"/>
        </w:rPr>
      </w:pPr>
      <w:r w:rsidRPr="0080419C">
        <w:rPr>
          <w:sz w:val="28"/>
          <w:szCs w:val="28"/>
        </w:rPr>
        <w:t xml:space="preserve">Дипломная работа должна быть написана на практическом материале </w:t>
      </w:r>
      <w:r w:rsidR="0071328C" w:rsidRPr="0080419C">
        <w:rPr>
          <w:sz w:val="28"/>
          <w:szCs w:val="28"/>
        </w:rPr>
        <w:t>предприятий, основываться на</w:t>
      </w:r>
      <w:r w:rsidRPr="0080419C">
        <w:rPr>
          <w:sz w:val="28"/>
          <w:szCs w:val="28"/>
        </w:rPr>
        <w:t xml:space="preserve"> изучении нормативно-правовых актов и инструктивных ведомственных материалов, а также литературных источников и статей по теме исследования.</w:t>
      </w:r>
    </w:p>
    <w:p w:rsidR="00B715EA" w:rsidRPr="0080419C" w:rsidRDefault="00B715EA" w:rsidP="0080419C">
      <w:pPr>
        <w:spacing w:line="276" w:lineRule="auto"/>
        <w:ind w:firstLine="720"/>
        <w:jc w:val="both"/>
        <w:rPr>
          <w:sz w:val="28"/>
          <w:szCs w:val="28"/>
        </w:rPr>
      </w:pPr>
      <w:r w:rsidRPr="0080419C">
        <w:rPr>
          <w:sz w:val="28"/>
          <w:szCs w:val="28"/>
        </w:rPr>
        <w:t xml:space="preserve"> </w:t>
      </w:r>
      <w:r w:rsidR="003D7D95" w:rsidRPr="0080419C">
        <w:rPr>
          <w:sz w:val="28"/>
          <w:szCs w:val="28"/>
        </w:rPr>
        <w:t xml:space="preserve">В </w:t>
      </w:r>
      <w:r w:rsidR="0071328C" w:rsidRPr="0080419C">
        <w:rPr>
          <w:sz w:val="28"/>
          <w:szCs w:val="28"/>
        </w:rPr>
        <w:t>процессе выполнения</w:t>
      </w:r>
      <w:r w:rsidR="003D7D95" w:rsidRPr="0080419C">
        <w:rPr>
          <w:sz w:val="28"/>
          <w:szCs w:val="28"/>
        </w:rPr>
        <w:t xml:space="preserve"> дипломной работы </w:t>
      </w:r>
      <w:r w:rsidRPr="0080419C">
        <w:rPr>
          <w:sz w:val="28"/>
          <w:szCs w:val="28"/>
        </w:rPr>
        <w:t>необходимо:</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обосновать актуальность темы;</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ознакомиться с научной литературой, публикациями периодических изданий, нормативно-технической документацией, статистическими материалами по избранной теме;</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собрать необходимые для раскрытия темы фактические данные в период преддипломной практики;</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lastRenderedPageBreak/>
        <w:t>проанализировать собранные данные, используя соответствующие методы обработки и анализа информации;</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изложить собственное понимание исследуемой проблемы;</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сформулировать основные выводы и предложить конкретные мероприятия по решению исследуемой проблемы;</w:t>
      </w:r>
    </w:p>
    <w:p w:rsidR="00B715EA" w:rsidRPr="0080419C" w:rsidRDefault="00B715EA" w:rsidP="0080419C">
      <w:pPr>
        <w:numPr>
          <w:ilvl w:val="1"/>
          <w:numId w:val="1"/>
        </w:numPr>
        <w:tabs>
          <w:tab w:val="num" w:pos="709"/>
        </w:tabs>
        <w:autoSpaceDN w:val="0"/>
        <w:spacing w:line="276" w:lineRule="auto"/>
        <w:ind w:left="709" w:hanging="425"/>
        <w:jc w:val="both"/>
        <w:rPr>
          <w:sz w:val="28"/>
          <w:szCs w:val="28"/>
        </w:rPr>
      </w:pPr>
      <w:r w:rsidRPr="0080419C">
        <w:rPr>
          <w:sz w:val="28"/>
          <w:szCs w:val="28"/>
        </w:rPr>
        <w:t>оформить дипломную работу в соответствии с требованиями.</w:t>
      </w:r>
    </w:p>
    <w:p w:rsidR="00B715EA" w:rsidRPr="0080419C" w:rsidRDefault="00B715EA" w:rsidP="0080419C">
      <w:pPr>
        <w:spacing w:line="276" w:lineRule="auto"/>
        <w:jc w:val="both"/>
        <w:rPr>
          <w:sz w:val="28"/>
          <w:szCs w:val="28"/>
        </w:rPr>
      </w:pPr>
      <w:r w:rsidRPr="0080419C">
        <w:rPr>
          <w:sz w:val="28"/>
          <w:szCs w:val="28"/>
        </w:rPr>
        <w:t xml:space="preserve">           К выпускной квалификационной работе предъявляются следующие основные требования:</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аргументация актуальности темы, ее теоретической и практической значимости;</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самостоятельность и системность подхода студента в выполнение исследования конкретной проблемы;</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отражение знаний литературы по теме, законодательных актов РФ и правительственных решений, локальных нормативных актов, положений, инструкций, стандартов, и др.;</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анализ различных точек зрения с указанием источников (в виде ссылок) и обязательная формулировка аргументированной позиции студента по затронутым в работе дискуссионным вопросам;</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полнота раскрытия темы, аргументированное обоснование выводов и предложений, представляющих научный и практический интерес с обязательным использованием практического материала, применением различных методов, включая экономико-математического методы и компьютерную технику;</w:t>
      </w:r>
    </w:p>
    <w:p w:rsidR="00B715EA" w:rsidRPr="0080419C" w:rsidRDefault="00B715EA" w:rsidP="0080419C">
      <w:pPr>
        <w:widowControl w:val="0"/>
        <w:numPr>
          <w:ilvl w:val="0"/>
          <w:numId w:val="3"/>
        </w:numPr>
        <w:suppressAutoHyphens/>
        <w:spacing w:line="276" w:lineRule="auto"/>
        <w:jc w:val="both"/>
        <w:rPr>
          <w:sz w:val="28"/>
          <w:szCs w:val="28"/>
        </w:rPr>
      </w:pPr>
      <w:r w:rsidRPr="0080419C">
        <w:rPr>
          <w:sz w:val="28"/>
          <w:szCs w:val="28"/>
        </w:rPr>
        <w:t>ясное, логическое и грамотное изложение результатов исследования, правильное оформление работы в целом.</w:t>
      </w:r>
    </w:p>
    <w:p w:rsidR="00B715EA" w:rsidRPr="0080419C" w:rsidRDefault="00B715EA" w:rsidP="0080419C">
      <w:pPr>
        <w:spacing w:line="276" w:lineRule="auto"/>
        <w:jc w:val="both"/>
        <w:rPr>
          <w:sz w:val="28"/>
          <w:szCs w:val="28"/>
        </w:rPr>
      </w:pPr>
      <w:r w:rsidRPr="0080419C">
        <w:rPr>
          <w:sz w:val="28"/>
          <w:szCs w:val="28"/>
        </w:rPr>
        <w:t xml:space="preserve">      Вместе с тем единые требования к работе не исключают, а предполагают творческий подход к разработке каждой темы.</w:t>
      </w:r>
    </w:p>
    <w:p w:rsidR="00B715EA" w:rsidRPr="0080419C" w:rsidRDefault="00B715EA" w:rsidP="0080419C">
      <w:pPr>
        <w:spacing w:line="276" w:lineRule="auto"/>
        <w:jc w:val="both"/>
        <w:rPr>
          <w:sz w:val="28"/>
          <w:szCs w:val="28"/>
        </w:rPr>
      </w:pPr>
      <w:r w:rsidRPr="0080419C">
        <w:rPr>
          <w:sz w:val="28"/>
          <w:szCs w:val="28"/>
        </w:rPr>
        <w:t xml:space="preserve">     Оригинальность постановки и решения конкретных вопросов в соответствии с особенностями исследования являются одним из основных критериев оценки качества выпускной квалификационной работы.</w:t>
      </w:r>
    </w:p>
    <w:p w:rsidR="00B715EA" w:rsidRPr="0080419C" w:rsidRDefault="00B715EA" w:rsidP="0080419C">
      <w:pPr>
        <w:spacing w:line="276" w:lineRule="auto"/>
        <w:jc w:val="both"/>
        <w:rPr>
          <w:sz w:val="28"/>
          <w:szCs w:val="28"/>
        </w:rPr>
      </w:pPr>
      <w:r w:rsidRPr="0080419C">
        <w:rPr>
          <w:sz w:val="28"/>
          <w:szCs w:val="28"/>
        </w:rPr>
        <w:t>Выполненная выпускная квалификационная работа в целом должна:</w:t>
      </w:r>
    </w:p>
    <w:p w:rsidR="00B715EA" w:rsidRPr="0080419C" w:rsidRDefault="00B715EA" w:rsidP="0080419C">
      <w:pPr>
        <w:spacing w:line="276" w:lineRule="auto"/>
        <w:jc w:val="both"/>
        <w:rPr>
          <w:sz w:val="28"/>
          <w:szCs w:val="28"/>
        </w:rPr>
      </w:pPr>
      <w:r w:rsidRPr="0080419C">
        <w:rPr>
          <w:sz w:val="28"/>
          <w:szCs w:val="28"/>
        </w:rPr>
        <w:t>- соответствовать разработанному заданию;</w:t>
      </w:r>
    </w:p>
    <w:p w:rsidR="00B715EA" w:rsidRPr="0080419C" w:rsidRDefault="00B715EA" w:rsidP="0080419C">
      <w:pPr>
        <w:spacing w:line="276" w:lineRule="auto"/>
        <w:jc w:val="both"/>
        <w:rPr>
          <w:sz w:val="28"/>
          <w:szCs w:val="28"/>
        </w:rPr>
      </w:pPr>
      <w:r w:rsidRPr="0080419C">
        <w:rPr>
          <w:sz w:val="28"/>
          <w:szCs w:val="28"/>
        </w:rPr>
        <w:t xml:space="preserve">- включать анализ источников по теме с обобщениями и выводами, сопоставлениями и оценкой различных точек зрения; </w:t>
      </w:r>
    </w:p>
    <w:p w:rsidR="005E168E" w:rsidRDefault="00B715EA" w:rsidP="0044144D">
      <w:pPr>
        <w:spacing w:line="276" w:lineRule="auto"/>
        <w:jc w:val="both"/>
        <w:rPr>
          <w:sz w:val="28"/>
          <w:szCs w:val="28"/>
        </w:rPr>
      </w:pPr>
      <w:r w:rsidRPr="0080419C">
        <w:rPr>
          <w:sz w:val="28"/>
          <w:szCs w:val="28"/>
        </w:rPr>
        <w:t>-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w:t>
      </w:r>
    </w:p>
    <w:p w:rsidR="00B715EA" w:rsidRPr="0080419C" w:rsidRDefault="00B715EA" w:rsidP="0080419C">
      <w:pPr>
        <w:autoSpaceDE w:val="0"/>
        <w:autoSpaceDN w:val="0"/>
        <w:adjustRightInd w:val="0"/>
        <w:spacing w:line="276" w:lineRule="auto"/>
        <w:ind w:firstLine="709"/>
        <w:jc w:val="center"/>
        <w:rPr>
          <w:sz w:val="28"/>
          <w:szCs w:val="28"/>
        </w:rPr>
      </w:pPr>
      <w:r w:rsidRPr="0080419C">
        <w:rPr>
          <w:sz w:val="28"/>
          <w:szCs w:val="28"/>
        </w:rPr>
        <w:lastRenderedPageBreak/>
        <w:t>2. Организация выполнения дипломной работы</w:t>
      </w:r>
    </w:p>
    <w:p w:rsidR="00B715EA" w:rsidRPr="0080419C" w:rsidRDefault="00B715EA" w:rsidP="0080419C">
      <w:pPr>
        <w:autoSpaceDE w:val="0"/>
        <w:autoSpaceDN w:val="0"/>
        <w:adjustRightInd w:val="0"/>
        <w:spacing w:line="276" w:lineRule="auto"/>
        <w:ind w:firstLine="709"/>
        <w:jc w:val="center"/>
        <w:rPr>
          <w:sz w:val="28"/>
          <w:szCs w:val="28"/>
        </w:rPr>
      </w:pPr>
    </w:p>
    <w:p w:rsidR="00B715EA" w:rsidRPr="0080419C" w:rsidRDefault="00B715EA" w:rsidP="0080419C">
      <w:pPr>
        <w:spacing w:line="276" w:lineRule="auto"/>
        <w:ind w:firstLine="709"/>
        <w:jc w:val="both"/>
        <w:rPr>
          <w:sz w:val="28"/>
          <w:szCs w:val="28"/>
        </w:rPr>
      </w:pPr>
      <w:r w:rsidRPr="0080419C">
        <w:rPr>
          <w:sz w:val="28"/>
          <w:szCs w:val="28"/>
        </w:rPr>
        <w:t>Подготовка дипломной работы состоит из нескольких этапов:</w:t>
      </w:r>
    </w:p>
    <w:p w:rsidR="00B715EA" w:rsidRPr="0080419C" w:rsidRDefault="00B715EA" w:rsidP="0080419C">
      <w:pPr>
        <w:spacing w:line="276" w:lineRule="auto"/>
        <w:ind w:firstLine="709"/>
        <w:jc w:val="both"/>
        <w:rPr>
          <w:sz w:val="28"/>
          <w:szCs w:val="28"/>
        </w:rPr>
      </w:pPr>
      <w:r w:rsidRPr="0080419C">
        <w:rPr>
          <w:sz w:val="28"/>
          <w:szCs w:val="28"/>
        </w:rPr>
        <w:t xml:space="preserve">- выбор </w:t>
      </w:r>
      <w:r w:rsidR="0071328C" w:rsidRPr="0080419C">
        <w:rPr>
          <w:sz w:val="28"/>
          <w:szCs w:val="28"/>
        </w:rPr>
        <w:t>темы, обоснование</w:t>
      </w:r>
      <w:r w:rsidRPr="0080419C">
        <w:rPr>
          <w:sz w:val="28"/>
          <w:szCs w:val="28"/>
        </w:rPr>
        <w:t xml:space="preserve"> ее актуальности; </w:t>
      </w:r>
    </w:p>
    <w:p w:rsidR="00B715EA" w:rsidRPr="0080419C" w:rsidRDefault="00B715EA" w:rsidP="0080419C">
      <w:pPr>
        <w:spacing w:line="276" w:lineRule="auto"/>
        <w:ind w:firstLine="709"/>
        <w:jc w:val="both"/>
        <w:rPr>
          <w:sz w:val="28"/>
          <w:szCs w:val="28"/>
        </w:rPr>
      </w:pPr>
      <w:r w:rsidRPr="0080419C">
        <w:rPr>
          <w:sz w:val="28"/>
          <w:szCs w:val="28"/>
        </w:rPr>
        <w:t>- разработка задания на выполнение дипломной работы;</w:t>
      </w:r>
    </w:p>
    <w:p w:rsidR="00B715EA" w:rsidRPr="0080419C" w:rsidRDefault="00B715EA" w:rsidP="0080419C">
      <w:pPr>
        <w:spacing w:line="276" w:lineRule="auto"/>
        <w:ind w:firstLine="709"/>
        <w:jc w:val="both"/>
        <w:rPr>
          <w:sz w:val="28"/>
          <w:szCs w:val="28"/>
        </w:rPr>
      </w:pPr>
      <w:r w:rsidRPr="0080419C">
        <w:rPr>
          <w:sz w:val="28"/>
          <w:szCs w:val="28"/>
        </w:rPr>
        <w:t xml:space="preserve">- изучение источников и литературы, относящихся к   теме дипломной работы; </w:t>
      </w:r>
    </w:p>
    <w:p w:rsidR="00B715EA" w:rsidRPr="0080419C" w:rsidRDefault="00B715EA" w:rsidP="0080419C">
      <w:pPr>
        <w:spacing w:line="276" w:lineRule="auto"/>
        <w:ind w:firstLine="709"/>
        <w:jc w:val="both"/>
        <w:rPr>
          <w:sz w:val="28"/>
          <w:szCs w:val="28"/>
        </w:rPr>
      </w:pPr>
      <w:r w:rsidRPr="0080419C">
        <w:rPr>
          <w:sz w:val="28"/>
          <w:szCs w:val="28"/>
        </w:rPr>
        <w:t xml:space="preserve">- сбор материала, его обработка и анализ полученной информации; </w:t>
      </w:r>
    </w:p>
    <w:p w:rsidR="00B715EA" w:rsidRPr="0080419C" w:rsidRDefault="00B715EA" w:rsidP="0080419C">
      <w:pPr>
        <w:tabs>
          <w:tab w:val="num" w:pos="709"/>
        </w:tabs>
        <w:spacing w:line="276" w:lineRule="auto"/>
        <w:ind w:firstLine="709"/>
        <w:jc w:val="both"/>
        <w:rPr>
          <w:sz w:val="28"/>
          <w:szCs w:val="28"/>
        </w:rPr>
      </w:pPr>
      <w:r w:rsidRPr="0080419C">
        <w:rPr>
          <w:sz w:val="28"/>
          <w:szCs w:val="28"/>
        </w:rPr>
        <w:t xml:space="preserve">- выполнение и предоставление </w:t>
      </w:r>
      <w:r w:rsidR="0071328C" w:rsidRPr="0080419C">
        <w:rPr>
          <w:sz w:val="28"/>
          <w:szCs w:val="28"/>
        </w:rPr>
        <w:t>дипломному руководителю</w:t>
      </w:r>
      <w:r w:rsidRPr="0080419C">
        <w:rPr>
          <w:sz w:val="28"/>
          <w:szCs w:val="28"/>
        </w:rPr>
        <w:t xml:space="preserve"> глав дипломной работы, доработка их с учетом замечаний дипломного руководителя;</w:t>
      </w:r>
    </w:p>
    <w:p w:rsidR="00B715EA" w:rsidRPr="0080419C" w:rsidRDefault="00B715EA" w:rsidP="0080419C">
      <w:pPr>
        <w:spacing w:line="276" w:lineRule="auto"/>
        <w:ind w:firstLine="709"/>
        <w:jc w:val="both"/>
        <w:rPr>
          <w:sz w:val="28"/>
          <w:szCs w:val="28"/>
        </w:rPr>
      </w:pPr>
      <w:r w:rsidRPr="0080419C">
        <w:rPr>
          <w:sz w:val="28"/>
          <w:szCs w:val="28"/>
        </w:rPr>
        <w:t xml:space="preserve">- составление списка использованных источников; </w:t>
      </w:r>
    </w:p>
    <w:p w:rsidR="00B715EA" w:rsidRPr="0080419C" w:rsidRDefault="00B715EA" w:rsidP="0080419C">
      <w:pPr>
        <w:spacing w:line="276" w:lineRule="auto"/>
        <w:ind w:firstLine="709"/>
        <w:jc w:val="both"/>
        <w:rPr>
          <w:sz w:val="28"/>
          <w:szCs w:val="28"/>
        </w:rPr>
      </w:pPr>
      <w:r w:rsidRPr="0080419C">
        <w:rPr>
          <w:sz w:val="28"/>
          <w:szCs w:val="28"/>
        </w:rPr>
        <w:t>- оформление дипломной работы в соответствии с установленными требованиями;</w:t>
      </w:r>
    </w:p>
    <w:p w:rsidR="00B715EA" w:rsidRPr="0080419C" w:rsidRDefault="00B715EA" w:rsidP="0080419C">
      <w:pPr>
        <w:tabs>
          <w:tab w:val="num" w:pos="709"/>
        </w:tabs>
        <w:spacing w:line="276" w:lineRule="auto"/>
        <w:ind w:firstLine="709"/>
        <w:jc w:val="both"/>
        <w:rPr>
          <w:sz w:val="28"/>
          <w:szCs w:val="28"/>
        </w:rPr>
      </w:pPr>
      <w:r w:rsidRPr="0080419C">
        <w:rPr>
          <w:sz w:val="28"/>
          <w:szCs w:val="28"/>
        </w:rPr>
        <w:t>- внешнее рецензирование дипломной работы;</w:t>
      </w:r>
    </w:p>
    <w:p w:rsidR="00B715EA" w:rsidRPr="0080419C" w:rsidRDefault="00B715EA" w:rsidP="0080419C">
      <w:pPr>
        <w:spacing w:line="276" w:lineRule="auto"/>
        <w:ind w:firstLine="709"/>
        <w:jc w:val="both"/>
        <w:rPr>
          <w:sz w:val="28"/>
          <w:szCs w:val="28"/>
        </w:rPr>
      </w:pPr>
      <w:r w:rsidRPr="0080419C">
        <w:rPr>
          <w:sz w:val="28"/>
          <w:szCs w:val="28"/>
        </w:rPr>
        <w:t>- подготовка к защите дипломной работы;</w:t>
      </w:r>
    </w:p>
    <w:p w:rsidR="00B715EA" w:rsidRPr="0080419C" w:rsidRDefault="00B715EA" w:rsidP="0080419C">
      <w:pPr>
        <w:tabs>
          <w:tab w:val="num" w:pos="709"/>
        </w:tabs>
        <w:spacing w:line="276" w:lineRule="auto"/>
        <w:ind w:firstLine="709"/>
        <w:jc w:val="both"/>
        <w:rPr>
          <w:sz w:val="28"/>
          <w:szCs w:val="28"/>
        </w:rPr>
      </w:pPr>
      <w:r w:rsidRPr="0080419C">
        <w:rPr>
          <w:sz w:val="28"/>
          <w:szCs w:val="28"/>
        </w:rPr>
        <w:t>- защита дипломной работы на заседании ГЭК.</w:t>
      </w:r>
    </w:p>
    <w:p w:rsidR="00B715EA" w:rsidRPr="0080419C" w:rsidRDefault="00B715EA" w:rsidP="0080419C">
      <w:pPr>
        <w:spacing w:line="276" w:lineRule="auto"/>
        <w:jc w:val="both"/>
        <w:rPr>
          <w:sz w:val="28"/>
          <w:szCs w:val="28"/>
        </w:rPr>
      </w:pPr>
      <w:r w:rsidRPr="0080419C">
        <w:rPr>
          <w:sz w:val="28"/>
          <w:szCs w:val="28"/>
        </w:rPr>
        <w:t xml:space="preserve">Выбор темы играет большую роль в успешном выполнении   дипломной работы. Формулировки тем должны быть актуальными, отвечающими потребностям, как практики, так и проблемам развития науки. Выбор темы дипломной работы осуществляется на основе тематики, разработанной и </w:t>
      </w:r>
      <w:r w:rsidR="0071328C" w:rsidRPr="0080419C">
        <w:rPr>
          <w:sz w:val="28"/>
          <w:szCs w:val="28"/>
        </w:rPr>
        <w:t>рассмотренной на заседании цикловой комиссией,</w:t>
      </w:r>
      <w:r w:rsidRPr="0080419C">
        <w:rPr>
          <w:sz w:val="28"/>
          <w:szCs w:val="28"/>
        </w:rPr>
        <w:t xml:space="preserve"> </w:t>
      </w:r>
      <w:r w:rsidR="0071328C" w:rsidRPr="0080419C">
        <w:rPr>
          <w:sz w:val="28"/>
          <w:szCs w:val="28"/>
        </w:rPr>
        <w:t>и утвержденной</w:t>
      </w:r>
      <w:r w:rsidRPr="0080419C">
        <w:rPr>
          <w:sz w:val="28"/>
          <w:szCs w:val="28"/>
        </w:rPr>
        <w:t xml:space="preserve"> заместителем директора по учебной работе.  Студенту предоставляется право выбора темы выпускной квалификационной работы, вплоть до предложения своей темы с необходимым обоснованием целесообразности ее разработки.         При выборе темы выпускной квалификационной работы учитываются следующие обстоятельства:</w:t>
      </w:r>
    </w:p>
    <w:p w:rsidR="00B715EA" w:rsidRPr="0080419C" w:rsidRDefault="00B715EA" w:rsidP="0080419C">
      <w:pPr>
        <w:widowControl w:val="0"/>
        <w:numPr>
          <w:ilvl w:val="0"/>
          <w:numId w:val="4"/>
        </w:numPr>
        <w:suppressAutoHyphens/>
        <w:spacing w:line="276" w:lineRule="auto"/>
        <w:jc w:val="both"/>
        <w:rPr>
          <w:sz w:val="28"/>
          <w:szCs w:val="28"/>
        </w:rPr>
      </w:pPr>
      <w:r w:rsidRPr="0080419C">
        <w:rPr>
          <w:sz w:val="28"/>
          <w:szCs w:val="28"/>
        </w:rPr>
        <w:t>соответствие темы интересам базы преддипломной практики;</w:t>
      </w:r>
    </w:p>
    <w:p w:rsidR="00B715EA" w:rsidRPr="0080419C" w:rsidRDefault="00B715EA" w:rsidP="0080419C">
      <w:pPr>
        <w:widowControl w:val="0"/>
        <w:numPr>
          <w:ilvl w:val="0"/>
          <w:numId w:val="4"/>
        </w:numPr>
        <w:suppressAutoHyphens/>
        <w:spacing w:line="276" w:lineRule="auto"/>
        <w:jc w:val="both"/>
        <w:rPr>
          <w:sz w:val="28"/>
          <w:szCs w:val="28"/>
        </w:rPr>
      </w:pPr>
      <w:r w:rsidRPr="0080419C">
        <w:rPr>
          <w:sz w:val="28"/>
          <w:szCs w:val="28"/>
        </w:rPr>
        <w:t>возможность использования конкретных материалов базы преддипломной практики;</w:t>
      </w:r>
    </w:p>
    <w:p w:rsidR="00B715EA" w:rsidRPr="0080419C" w:rsidRDefault="00B715EA" w:rsidP="0080419C">
      <w:pPr>
        <w:widowControl w:val="0"/>
        <w:numPr>
          <w:ilvl w:val="0"/>
          <w:numId w:val="4"/>
        </w:numPr>
        <w:suppressAutoHyphens/>
        <w:spacing w:line="276" w:lineRule="auto"/>
        <w:jc w:val="both"/>
        <w:rPr>
          <w:sz w:val="28"/>
          <w:szCs w:val="28"/>
        </w:rPr>
      </w:pPr>
      <w:r w:rsidRPr="0080419C">
        <w:rPr>
          <w:sz w:val="28"/>
          <w:szCs w:val="28"/>
        </w:rPr>
        <w:t>соответствие темы научным интересам студента, проявленным им ранее при подготовке научных докладов, курсовых работ и т.п.</w:t>
      </w:r>
    </w:p>
    <w:p w:rsidR="00B715EA" w:rsidRPr="0080419C" w:rsidRDefault="00B715EA" w:rsidP="0080419C">
      <w:pPr>
        <w:spacing w:line="276" w:lineRule="auto"/>
        <w:ind w:firstLine="709"/>
        <w:jc w:val="both"/>
        <w:rPr>
          <w:rFonts w:eastAsia="Calibri"/>
          <w:sz w:val="28"/>
          <w:szCs w:val="28"/>
        </w:rPr>
      </w:pPr>
      <w:r w:rsidRPr="0080419C">
        <w:rPr>
          <w:rFonts w:eastAsia="Calibri"/>
          <w:sz w:val="28"/>
          <w:szCs w:val="28"/>
        </w:rPr>
        <w:t>Кроме того, при определении темы выпускной квалификационной работы следует учитывать, что ее содержание может основываться:</w:t>
      </w:r>
    </w:p>
    <w:p w:rsidR="00B715EA" w:rsidRPr="0080419C" w:rsidRDefault="00B715EA" w:rsidP="0080419C">
      <w:pPr>
        <w:numPr>
          <w:ilvl w:val="0"/>
          <w:numId w:val="16"/>
        </w:numPr>
        <w:spacing w:line="276" w:lineRule="auto"/>
        <w:ind w:left="0" w:firstLine="709"/>
        <w:jc w:val="both"/>
        <w:rPr>
          <w:rFonts w:eastAsia="Calibri"/>
          <w:sz w:val="28"/>
          <w:szCs w:val="28"/>
        </w:rPr>
      </w:pPr>
      <w:r w:rsidRPr="0080419C">
        <w:rPr>
          <w:rFonts w:eastAsia="Calibri"/>
          <w:sz w:val="28"/>
          <w:szCs w:val="28"/>
        </w:rPr>
        <w:t>на обобщении результатов выполненной ранее обучающимся курсовой работы, если она выполнялась в рамках соответствующего профессионального модуля;</w:t>
      </w:r>
    </w:p>
    <w:p w:rsidR="00B715EA" w:rsidRPr="0080419C" w:rsidRDefault="00B715EA" w:rsidP="0080419C">
      <w:pPr>
        <w:numPr>
          <w:ilvl w:val="0"/>
          <w:numId w:val="16"/>
        </w:numPr>
        <w:spacing w:line="276" w:lineRule="auto"/>
        <w:ind w:left="0" w:firstLine="709"/>
        <w:jc w:val="both"/>
        <w:rPr>
          <w:sz w:val="28"/>
          <w:szCs w:val="28"/>
        </w:rPr>
      </w:pPr>
      <w:r w:rsidRPr="0080419C">
        <w:rPr>
          <w:sz w:val="28"/>
          <w:szCs w:val="28"/>
        </w:rPr>
        <w:lastRenderedPageBreak/>
        <w:t>на использовании результатов выполненных ранее практических заданий</w:t>
      </w:r>
      <w:r w:rsidRPr="0080419C">
        <w:rPr>
          <w:rFonts w:eastAsia="Calibri"/>
          <w:sz w:val="28"/>
          <w:szCs w:val="28"/>
        </w:rPr>
        <w:t>.</w:t>
      </w:r>
      <w:r w:rsidRPr="0080419C">
        <w:rPr>
          <w:sz w:val="28"/>
          <w:szCs w:val="28"/>
        </w:rPr>
        <w:t xml:space="preserve"> </w:t>
      </w:r>
    </w:p>
    <w:p w:rsidR="00B715EA" w:rsidRPr="0080419C" w:rsidRDefault="00B715EA" w:rsidP="0080419C">
      <w:pPr>
        <w:spacing w:line="276" w:lineRule="auto"/>
        <w:ind w:firstLine="709"/>
        <w:jc w:val="both"/>
        <w:rPr>
          <w:rFonts w:eastAsia="Calibri"/>
          <w:sz w:val="28"/>
          <w:szCs w:val="28"/>
        </w:rPr>
      </w:pPr>
      <w:r w:rsidRPr="0080419C">
        <w:rPr>
          <w:rFonts w:eastAsia="Calibri"/>
          <w:sz w:val="28"/>
          <w:szCs w:val="28"/>
        </w:rPr>
        <w:t xml:space="preserve">Выбор темы ВКР обучающимся осуществляется до начала производственной практики (преддипломной), что обусловлено необходимостью сбора практического материала в период ее прохождении.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Назначение дипломного руководителя осуществляется одновременно с закреплением темы выпускной квалификационной работы за студентом и оформляется одним приказом.  Дипломными руководителями назначаются преподаватели, имеющие достаточный опыт научной и педагогической работы.  </w:t>
      </w:r>
    </w:p>
    <w:p w:rsidR="00B715EA" w:rsidRPr="0080419C" w:rsidRDefault="00B715EA" w:rsidP="0080419C">
      <w:pPr>
        <w:spacing w:line="276" w:lineRule="auto"/>
        <w:ind w:firstLine="720"/>
        <w:jc w:val="both"/>
        <w:rPr>
          <w:sz w:val="28"/>
          <w:szCs w:val="28"/>
        </w:rPr>
      </w:pPr>
      <w:r w:rsidRPr="0080419C">
        <w:rPr>
          <w:sz w:val="28"/>
          <w:szCs w:val="28"/>
        </w:rPr>
        <w:t>В обязанности руководителя дипломной работы входит:</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 xml:space="preserve">разработка задания </w:t>
      </w:r>
      <w:r w:rsidR="0079421F" w:rsidRPr="0080419C">
        <w:rPr>
          <w:rFonts w:eastAsia="Calibri"/>
          <w:sz w:val="28"/>
          <w:szCs w:val="28"/>
        </w:rPr>
        <w:t xml:space="preserve">(плана) </w:t>
      </w:r>
      <w:r w:rsidRPr="0080419C">
        <w:rPr>
          <w:rFonts w:eastAsia="Calibri"/>
          <w:sz w:val="28"/>
          <w:szCs w:val="28"/>
        </w:rPr>
        <w:t>ВКР;</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 xml:space="preserve">оказание </w:t>
      </w:r>
      <w:r w:rsidR="0071328C" w:rsidRPr="0080419C">
        <w:rPr>
          <w:rFonts w:eastAsia="Calibri"/>
          <w:sz w:val="28"/>
          <w:szCs w:val="28"/>
        </w:rPr>
        <w:t>помощи обучающемуся</w:t>
      </w:r>
      <w:r w:rsidRPr="0080419C">
        <w:rPr>
          <w:rFonts w:eastAsia="Calibri"/>
          <w:sz w:val="28"/>
          <w:szCs w:val="28"/>
        </w:rPr>
        <w:t xml:space="preserve"> в разработке индивидуального графика работы на весь период выполнения ВКР;</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консультирование обучающегося по вопросам содержания и последовательности выполнения ВКР;</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оказание помощи обучающемуся в подборе необходимых источников;</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контроль хода выполнения ВКР в соответствии с установленным графиком в форме регулярного обсуждения руководителем и обучающимся хода работ;</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оказание помощи (консультирование обучающегося) в подготовке презентации и доклада для защиты ВКР;</w:t>
      </w:r>
    </w:p>
    <w:p w:rsidR="00B715EA" w:rsidRPr="0080419C" w:rsidRDefault="00B715EA" w:rsidP="0080419C">
      <w:pPr>
        <w:pStyle w:val="a9"/>
        <w:numPr>
          <w:ilvl w:val="0"/>
          <w:numId w:val="17"/>
        </w:numPr>
        <w:spacing w:line="276" w:lineRule="auto"/>
        <w:jc w:val="both"/>
        <w:rPr>
          <w:rFonts w:eastAsia="Calibri"/>
          <w:sz w:val="28"/>
          <w:szCs w:val="28"/>
        </w:rPr>
      </w:pPr>
      <w:r w:rsidRPr="0080419C">
        <w:rPr>
          <w:rFonts w:eastAsia="Calibri"/>
          <w:sz w:val="28"/>
          <w:szCs w:val="28"/>
        </w:rPr>
        <w:t>предоставление письменного отзыва на ВКР.</w:t>
      </w:r>
    </w:p>
    <w:p w:rsidR="00B715EA" w:rsidRPr="0080419C" w:rsidRDefault="00B715EA" w:rsidP="0080419C">
      <w:pPr>
        <w:spacing w:line="276" w:lineRule="auto"/>
        <w:ind w:firstLine="720"/>
        <w:jc w:val="both"/>
        <w:rPr>
          <w:sz w:val="28"/>
          <w:szCs w:val="28"/>
        </w:rPr>
      </w:pPr>
      <w:r w:rsidRPr="0080419C">
        <w:rPr>
          <w:sz w:val="28"/>
          <w:szCs w:val="28"/>
        </w:rPr>
        <w:t>Контроль руководителя не освобождает студента от полной ответственности за принятые в ходе выполнения работы решения и правильность их выполнения. Дипломная работа является квалификационной, поэтому инициатива по предложению вариантов и выбору окончательных решений должна принадлежать студенту. Руководитель обязан лишь предостеречь его от грубых ошибок в решении методологических вопросов. Студент имеет право не соглашаться с предложениями руководителя и вынести на защиту свое решение. Руководитель в отзыве о работе студента делает соответствующую запись.</w:t>
      </w:r>
    </w:p>
    <w:p w:rsidR="00B715EA" w:rsidRPr="0080419C" w:rsidRDefault="00B715EA" w:rsidP="0080419C">
      <w:pPr>
        <w:spacing w:line="276" w:lineRule="auto"/>
        <w:ind w:firstLine="720"/>
        <w:jc w:val="both"/>
        <w:rPr>
          <w:sz w:val="28"/>
          <w:szCs w:val="28"/>
        </w:rPr>
      </w:pPr>
      <w:r w:rsidRPr="0080419C">
        <w:rPr>
          <w:sz w:val="28"/>
          <w:szCs w:val="28"/>
        </w:rPr>
        <w:t xml:space="preserve">После утверждения темы дипломный руководитель составляет </w:t>
      </w:r>
      <w:hyperlink r:id="rId9" w:history="1">
        <w:r w:rsidRPr="0080419C">
          <w:rPr>
            <w:rStyle w:val="a3"/>
            <w:color w:val="000000"/>
            <w:sz w:val="28"/>
            <w:szCs w:val="28"/>
            <w:u w:val="none"/>
          </w:rPr>
          <w:t>задание</w:t>
        </w:r>
      </w:hyperlink>
      <w:r w:rsidRPr="0080419C">
        <w:rPr>
          <w:color w:val="000000"/>
          <w:sz w:val="28"/>
          <w:szCs w:val="28"/>
        </w:rPr>
        <w:t xml:space="preserve"> </w:t>
      </w:r>
      <w:r w:rsidRPr="0080419C">
        <w:rPr>
          <w:sz w:val="28"/>
          <w:szCs w:val="28"/>
        </w:rPr>
        <w:t>на выполнение дипломной работы, которое  подписывается студентом, руководителем дипломной работы, рассматривается на заседании цикловой комиссии и утверждается заместителем директора по учебно</w:t>
      </w:r>
      <w:r w:rsidR="003D7D95" w:rsidRPr="0080419C">
        <w:rPr>
          <w:sz w:val="28"/>
          <w:szCs w:val="28"/>
        </w:rPr>
        <w:t>й</w:t>
      </w:r>
      <w:r w:rsidRPr="0080419C">
        <w:rPr>
          <w:sz w:val="28"/>
          <w:szCs w:val="28"/>
        </w:rPr>
        <w:t xml:space="preserve">  работе.</w:t>
      </w:r>
    </w:p>
    <w:p w:rsidR="00B715EA" w:rsidRPr="0080419C" w:rsidRDefault="00B715EA" w:rsidP="0080419C">
      <w:pPr>
        <w:spacing w:line="276" w:lineRule="auto"/>
        <w:ind w:firstLine="720"/>
        <w:jc w:val="both"/>
        <w:rPr>
          <w:sz w:val="28"/>
          <w:szCs w:val="28"/>
        </w:rPr>
      </w:pPr>
      <w:r w:rsidRPr="0080419C">
        <w:rPr>
          <w:sz w:val="28"/>
          <w:szCs w:val="28"/>
        </w:rPr>
        <w:t xml:space="preserve">Задание на выпускную квалификационную работу выдается студенту не позднее, </w:t>
      </w:r>
      <w:r w:rsidR="0071328C" w:rsidRPr="0080419C">
        <w:rPr>
          <w:sz w:val="28"/>
          <w:szCs w:val="28"/>
        </w:rPr>
        <w:t>чем за две</w:t>
      </w:r>
      <w:r w:rsidRPr="0080419C">
        <w:rPr>
          <w:sz w:val="28"/>
          <w:szCs w:val="28"/>
        </w:rPr>
        <w:t xml:space="preserve"> недели до начала преддипломной практики. Задание на выпускную квалификационную </w:t>
      </w:r>
      <w:r w:rsidR="0071328C" w:rsidRPr="0080419C">
        <w:rPr>
          <w:sz w:val="28"/>
          <w:szCs w:val="28"/>
        </w:rPr>
        <w:t>работу сопровождается консультацией, в ходе</w:t>
      </w:r>
      <w:r w:rsidRPr="0080419C">
        <w:rPr>
          <w:sz w:val="28"/>
          <w:szCs w:val="28"/>
        </w:rPr>
        <w:t xml:space="preserve"> </w:t>
      </w:r>
      <w:r w:rsidR="0071328C" w:rsidRPr="0080419C">
        <w:rPr>
          <w:sz w:val="28"/>
          <w:szCs w:val="28"/>
        </w:rPr>
        <w:lastRenderedPageBreak/>
        <w:t>которой разъясняются назначение и задачи, структура и</w:t>
      </w:r>
      <w:r w:rsidRPr="0080419C">
        <w:rPr>
          <w:sz w:val="28"/>
          <w:szCs w:val="28"/>
        </w:rPr>
        <w:t xml:space="preserve">   объем   </w:t>
      </w:r>
      <w:r w:rsidR="0071328C" w:rsidRPr="0080419C">
        <w:rPr>
          <w:sz w:val="28"/>
          <w:szCs w:val="28"/>
        </w:rPr>
        <w:t>работы, принципы</w:t>
      </w:r>
      <w:r w:rsidRPr="0080419C">
        <w:rPr>
          <w:sz w:val="28"/>
          <w:szCs w:val="28"/>
        </w:rPr>
        <w:t xml:space="preserve">   разработки   и </w:t>
      </w:r>
      <w:r w:rsidR="0071328C" w:rsidRPr="0080419C">
        <w:rPr>
          <w:sz w:val="28"/>
          <w:szCs w:val="28"/>
        </w:rPr>
        <w:t>оформления, примерное</w:t>
      </w:r>
      <w:r w:rsidRPr="0080419C">
        <w:rPr>
          <w:sz w:val="28"/>
          <w:szCs w:val="28"/>
        </w:rPr>
        <w:t xml:space="preserve">   распределение   времени   на   выполнение   отдельных   частей    выпускной квалификационной работы.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Подбор и изучение законодательных и нормативных актов, а также литературных источников, материалов периодической печати для выполнения дипломной работы являются одним из первых и наиболее важных этапов работы студента по выбранной теме. Источники информации подбираются с помощью предметных и алфавитных каталогов библиотек, также могут быть использованы указатели журнальных статей, тематические сборники литературы и т.д.</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Источники информации включают: Конституцию РФ, Гражданский кодекс, Трудовой кодекс, Налоговый кодекс, Федеральные законы, постановления Правительства РФ и местных административных органов, Указы Президента РФ, решения руководящих органов объединений (ассоциаций, концернов, советов директоров организаций), учебную литературу, монографии, брошюры, статистические информационные материалы, публикации в журналах, газетах, интернет-</w:t>
      </w:r>
      <w:r w:rsidR="0071328C" w:rsidRPr="0080419C">
        <w:rPr>
          <w:sz w:val="28"/>
          <w:szCs w:val="28"/>
        </w:rPr>
        <w:t>источники и</w:t>
      </w:r>
      <w:r w:rsidRPr="0080419C">
        <w:rPr>
          <w:sz w:val="28"/>
          <w:szCs w:val="28"/>
        </w:rPr>
        <w:t xml:space="preserve"> др.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В ходе изложения дипломной работы необходимо делать ссылки на используемые нормативные документы и другие источники, в соответствии с их нумерацией в списке использованных источников информации.</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При подборе источников информации необходимо сразу же составлять библиографическое описание отобранных изданий. Описание изданий производится в строгом соответствии с порядком, установленным для библиографического описания произведений печати. На основании произведенных записей составляется список использованных источников информации, который согласовывается с руководителем.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Первоначальное ознакомление с подобранными нормативными документами и другими источниками информации дает возможность разобраться в важнейших вопросах темы и приступить к планированию деятельности по написанию дипломной работы.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Дипломная работа выполняется на материалах конкретной организации. Она должна охватывать как теоретические вопросы по теме дипломной работы, так и практические, касающиеся постановки бухгалтерского и </w:t>
      </w:r>
      <w:r w:rsidR="00823EBB" w:rsidRPr="0080419C">
        <w:rPr>
          <w:sz w:val="28"/>
          <w:szCs w:val="28"/>
        </w:rPr>
        <w:t>налогового учета, аналитической</w:t>
      </w:r>
      <w:r w:rsidRPr="0080419C">
        <w:rPr>
          <w:sz w:val="28"/>
          <w:szCs w:val="28"/>
        </w:rPr>
        <w:t xml:space="preserve"> работы в организации, являющейся объектом исследования.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Текст дипломной работы, «увязанный» с практическим материалом по бухгалтерскому, налоговому учету, экономическому анализу деятельности конкретной </w:t>
      </w:r>
      <w:r w:rsidR="00823EBB" w:rsidRPr="0080419C">
        <w:rPr>
          <w:sz w:val="28"/>
          <w:szCs w:val="28"/>
        </w:rPr>
        <w:t>организации должен</w:t>
      </w:r>
      <w:r w:rsidRPr="0080419C">
        <w:rPr>
          <w:sz w:val="28"/>
          <w:szCs w:val="28"/>
        </w:rPr>
        <w:t xml:space="preserve"> быть иллюстрирован: первичными документами, регистрами бухгалтерского и налогового учета, отчетными </w:t>
      </w:r>
      <w:r w:rsidRPr="0080419C">
        <w:rPr>
          <w:sz w:val="28"/>
          <w:szCs w:val="28"/>
        </w:rPr>
        <w:lastRenderedPageBreak/>
        <w:t>формами, таблицами и расчетами по анализу, другими документами организации – в соответствии с объектом исследования.</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Для подготовки иллюстрационного материала по бухгалтерскому и налоговому учету, бухгалтерской и другой отчетности используются утвержденные в установленном порядке формы первичных документов, учетных регистров, бухгалтерских отчетов и др. При невозможности получить необходимые бланки документов и регистров в организации студент печатает их сам, соблюдая при этом утвержденные формы. При подборе практических материалов студенту необходимо обратить внимание на оформление необходимых приложений, на умение их правильно подготовить и увязать между собой, дать ссылки в тексте работы на имеющиеся приложения.</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При изучении практики бухгалтерского и налогового учета, аналитической работы, при сборе соответствующих данных студент должен выявить имеющиеся факты нарушений правил ведения бухгалтерского и налогового учета, форм контроля в конкретной организации. Очень важно исследовать и изложить в выпускной квалификационной работе передовой опыт документального оформления и ведения бухгалтерского и налогового учета, анализа бухгалтерской отчетности.</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При этом необходимо обратить внимание на выполнение бухгалтерией функций обеспечения руководства организации необходимой информацией, на оперативность и полноту получаемых руководителями сведений для принятия оптимальных управленческих решений.</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Для дипломной работы по экономическому анализу обязательно используются плановые (расчетные) и отчетные (фактические) данные организации, на материалах которой выполняется работа. Отчетные и плановые (расчетные) показатели должны приводиться в динамике и в сопоставимом виде (ценах, структуре статей доходов и расходов и др.). На основе изучения практики бухгалтерского и </w:t>
      </w:r>
      <w:r w:rsidR="00823EBB" w:rsidRPr="0080419C">
        <w:rPr>
          <w:sz w:val="28"/>
          <w:szCs w:val="28"/>
        </w:rPr>
        <w:t>налогового учета</w:t>
      </w:r>
      <w:r w:rsidRPr="0080419C">
        <w:rPr>
          <w:sz w:val="28"/>
          <w:szCs w:val="28"/>
        </w:rPr>
        <w:t xml:space="preserve"> и аналитической работы, а также сбора и обработки практического материала студент должен сформулировать выводы и предложения, направленные не только, на устранение выявленных недостатков в постановке учета и аналитической работы, но и на улучшение организации и методики бухгалтерского и налогового учета, экономического анализа предмета исследования, которые затем должны быть зафиксированы в работе. </w:t>
      </w:r>
    </w:p>
    <w:p w:rsidR="00B715EA" w:rsidRDefault="00B715EA" w:rsidP="0080419C">
      <w:pPr>
        <w:autoSpaceDE w:val="0"/>
        <w:autoSpaceDN w:val="0"/>
        <w:adjustRightInd w:val="0"/>
        <w:spacing w:line="276" w:lineRule="auto"/>
        <w:jc w:val="center"/>
        <w:rPr>
          <w:bCs/>
          <w:sz w:val="28"/>
          <w:szCs w:val="28"/>
        </w:rPr>
      </w:pPr>
    </w:p>
    <w:p w:rsidR="0044144D" w:rsidRDefault="0044144D" w:rsidP="0080419C">
      <w:pPr>
        <w:autoSpaceDE w:val="0"/>
        <w:autoSpaceDN w:val="0"/>
        <w:adjustRightInd w:val="0"/>
        <w:spacing w:line="276" w:lineRule="auto"/>
        <w:jc w:val="center"/>
        <w:rPr>
          <w:bCs/>
          <w:sz w:val="28"/>
          <w:szCs w:val="28"/>
        </w:rPr>
      </w:pPr>
    </w:p>
    <w:p w:rsidR="0044144D" w:rsidRPr="0080419C" w:rsidRDefault="0044144D" w:rsidP="0080419C">
      <w:pPr>
        <w:autoSpaceDE w:val="0"/>
        <w:autoSpaceDN w:val="0"/>
        <w:adjustRightInd w:val="0"/>
        <w:spacing w:line="276" w:lineRule="auto"/>
        <w:jc w:val="center"/>
        <w:rPr>
          <w:bCs/>
          <w:sz w:val="28"/>
          <w:szCs w:val="28"/>
        </w:rPr>
      </w:pPr>
    </w:p>
    <w:p w:rsidR="00B715EA" w:rsidRDefault="00B715EA" w:rsidP="0080419C">
      <w:pPr>
        <w:autoSpaceDE w:val="0"/>
        <w:autoSpaceDN w:val="0"/>
        <w:adjustRightInd w:val="0"/>
        <w:spacing w:line="276" w:lineRule="auto"/>
        <w:jc w:val="center"/>
        <w:rPr>
          <w:bCs/>
          <w:sz w:val="28"/>
          <w:szCs w:val="28"/>
        </w:rPr>
      </w:pPr>
    </w:p>
    <w:p w:rsidR="00823EBB" w:rsidRPr="0080419C" w:rsidRDefault="00823EBB" w:rsidP="0080419C">
      <w:pPr>
        <w:autoSpaceDE w:val="0"/>
        <w:autoSpaceDN w:val="0"/>
        <w:adjustRightInd w:val="0"/>
        <w:spacing w:line="276" w:lineRule="auto"/>
        <w:jc w:val="center"/>
        <w:rPr>
          <w:bCs/>
          <w:sz w:val="28"/>
          <w:szCs w:val="28"/>
        </w:rPr>
      </w:pPr>
    </w:p>
    <w:p w:rsidR="00B715EA" w:rsidRDefault="00B715EA" w:rsidP="0080419C">
      <w:pPr>
        <w:autoSpaceDE w:val="0"/>
        <w:autoSpaceDN w:val="0"/>
        <w:adjustRightInd w:val="0"/>
        <w:spacing w:line="276" w:lineRule="auto"/>
        <w:jc w:val="center"/>
        <w:rPr>
          <w:bCs/>
          <w:sz w:val="28"/>
          <w:szCs w:val="28"/>
        </w:rPr>
      </w:pPr>
      <w:r w:rsidRPr="0080419C">
        <w:rPr>
          <w:bCs/>
          <w:sz w:val="28"/>
          <w:szCs w:val="28"/>
        </w:rPr>
        <w:lastRenderedPageBreak/>
        <w:t>3. Содержание и структура дипломной работы</w:t>
      </w:r>
    </w:p>
    <w:p w:rsidR="0020467C" w:rsidRPr="00A64E4A" w:rsidRDefault="0020467C" w:rsidP="0020467C">
      <w:pPr>
        <w:pStyle w:val="Default"/>
        <w:rPr>
          <w:sz w:val="28"/>
          <w:szCs w:val="28"/>
        </w:rPr>
      </w:pPr>
      <w:r>
        <w:rPr>
          <w:sz w:val="28"/>
          <w:szCs w:val="28"/>
        </w:rPr>
        <w:t>3</w:t>
      </w:r>
      <w:r w:rsidRPr="00A64E4A">
        <w:rPr>
          <w:sz w:val="28"/>
          <w:szCs w:val="28"/>
        </w:rPr>
        <w:t xml:space="preserve">.1.  Структурные элементы дипломной работы: </w:t>
      </w:r>
    </w:p>
    <w:p w:rsidR="0020467C" w:rsidRDefault="0020467C" w:rsidP="0020467C">
      <w:pPr>
        <w:pStyle w:val="Default"/>
        <w:ind w:left="851"/>
        <w:rPr>
          <w:sz w:val="28"/>
          <w:szCs w:val="28"/>
        </w:rPr>
      </w:pPr>
      <w:r w:rsidRPr="00A64E4A">
        <w:rPr>
          <w:sz w:val="28"/>
          <w:szCs w:val="28"/>
        </w:rPr>
        <w:t xml:space="preserve">титульный лист; </w:t>
      </w:r>
    </w:p>
    <w:p w:rsidR="00823EBB" w:rsidRPr="00A64E4A" w:rsidRDefault="00823EBB" w:rsidP="0020467C">
      <w:pPr>
        <w:pStyle w:val="Default"/>
        <w:ind w:left="851"/>
        <w:rPr>
          <w:sz w:val="28"/>
          <w:szCs w:val="28"/>
        </w:rPr>
      </w:pPr>
      <w:r>
        <w:rPr>
          <w:sz w:val="28"/>
          <w:szCs w:val="28"/>
        </w:rPr>
        <w:t>задание на дипломную работу;</w:t>
      </w:r>
    </w:p>
    <w:p w:rsidR="0020467C" w:rsidRPr="00A64E4A" w:rsidRDefault="00740354" w:rsidP="0020467C">
      <w:pPr>
        <w:pStyle w:val="Default"/>
        <w:ind w:left="851"/>
        <w:rPr>
          <w:sz w:val="28"/>
          <w:szCs w:val="28"/>
        </w:rPr>
      </w:pPr>
      <w:r>
        <w:rPr>
          <w:sz w:val="28"/>
          <w:szCs w:val="28"/>
        </w:rPr>
        <w:t>оглавление</w:t>
      </w:r>
      <w:r w:rsidR="0020467C" w:rsidRPr="00A64E4A">
        <w:rPr>
          <w:sz w:val="28"/>
          <w:szCs w:val="28"/>
        </w:rPr>
        <w:t xml:space="preserve">; </w:t>
      </w:r>
    </w:p>
    <w:p w:rsidR="0020467C" w:rsidRPr="00A64E4A" w:rsidRDefault="0020467C" w:rsidP="0020467C">
      <w:pPr>
        <w:pStyle w:val="Default"/>
        <w:ind w:left="851"/>
        <w:rPr>
          <w:sz w:val="28"/>
          <w:szCs w:val="28"/>
        </w:rPr>
      </w:pPr>
      <w:r w:rsidRPr="00A64E4A">
        <w:rPr>
          <w:sz w:val="28"/>
          <w:szCs w:val="28"/>
        </w:rPr>
        <w:t xml:space="preserve">введение; </w:t>
      </w:r>
    </w:p>
    <w:p w:rsidR="0020467C" w:rsidRPr="00A64E4A" w:rsidRDefault="0020467C" w:rsidP="0020467C">
      <w:pPr>
        <w:pStyle w:val="Default"/>
        <w:ind w:left="851"/>
        <w:rPr>
          <w:sz w:val="28"/>
          <w:szCs w:val="28"/>
        </w:rPr>
      </w:pPr>
      <w:r w:rsidRPr="00A64E4A">
        <w:rPr>
          <w:sz w:val="28"/>
          <w:szCs w:val="28"/>
        </w:rPr>
        <w:t xml:space="preserve">основная часть: </w:t>
      </w:r>
    </w:p>
    <w:p w:rsidR="0020467C" w:rsidRPr="00A64E4A" w:rsidRDefault="0020467C" w:rsidP="0020467C">
      <w:pPr>
        <w:pStyle w:val="Default"/>
        <w:ind w:left="851"/>
        <w:rPr>
          <w:sz w:val="28"/>
          <w:szCs w:val="28"/>
        </w:rPr>
      </w:pPr>
      <w:r w:rsidRPr="00A64E4A">
        <w:rPr>
          <w:sz w:val="28"/>
          <w:szCs w:val="28"/>
        </w:rPr>
        <w:t xml:space="preserve">глава 1 (теоретическая часть); </w:t>
      </w:r>
    </w:p>
    <w:p w:rsidR="0020467C" w:rsidRPr="00A64E4A" w:rsidRDefault="0020467C" w:rsidP="0020467C">
      <w:pPr>
        <w:pStyle w:val="Default"/>
        <w:ind w:left="851"/>
        <w:rPr>
          <w:sz w:val="28"/>
          <w:szCs w:val="28"/>
        </w:rPr>
      </w:pPr>
      <w:r w:rsidRPr="00A64E4A">
        <w:rPr>
          <w:sz w:val="28"/>
          <w:szCs w:val="28"/>
        </w:rPr>
        <w:t xml:space="preserve">глава 2 (практическая часть); </w:t>
      </w:r>
    </w:p>
    <w:p w:rsidR="0020467C" w:rsidRPr="00A64E4A" w:rsidRDefault="0020467C" w:rsidP="0020467C">
      <w:pPr>
        <w:pStyle w:val="Default"/>
        <w:ind w:left="851"/>
        <w:rPr>
          <w:sz w:val="28"/>
          <w:szCs w:val="28"/>
        </w:rPr>
      </w:pPr>
      <w:r w:rsidRPr="00A64E4A">
        <w:rPr>
          <w:sz w:val="28"/>
          <w:szCs w:val="28"/>
        </w:rPr>
        <w:t xml:space="preserve">выводы и заключение, рекомендации относительно применения полученных результатов; </w:t>
      </w:r>
    </w:p>
    <w:p w:rsidR="0020467C" w:rsidRPr="00A64E4A" w:rsidRDefault="0020467C" w:rsidP="0020467C">
      <w:pPr>
        <w:pStyle w:val="Default"/>
        <w:ind w:left="851"/>
        <w:rPr>
          <w:sz w:val="28"/>
          <w:szCs w:val="28"/>
        </w:rPr>
      </w:pPr>
      <w:r w:rsidRPr="00A64E4A">
        <w:rPr>
          <w:sz w:val="28"/>
          <w:szCs w:val="28"/>
        </w:rPr>
        <w:t xml:space="preserve">список использованных источников и литературы; </w:t>
      </w:r>
    </w:p>
    <w:p w:rsidR="0020467C" w:rsidRPr="0020467C" w:rsidRDefault="0020467C" w:rsidP="0020467C">
      <w:pPr>
        <w:pStyle w:val="Default"/>
        <w:ind w:left="851"/>
        <w:rPr>
          <w:sz w:val="28"/>
          <w:szCs w:val="28"/>
        </w:rPr>
      </w:pPr>
      <w:r w:rsidRPr="00A64E4A">
        <w:rPr>
          <w:sz w:val="28"/>
          <w:szCs w:val="28"/>
        </w:rPr>
        <w:t xml:space="preserve">приложения. </w:t>
      </w:r>
    </w:p>
    <w:p w:rsidR="0020467C" w:rsidRPr="0080419C" w:rsidRDefault="0020467C" w:rsidP="0020467C">
      <w:pPr>
        <w:autoSpaceDE w:val="0"/>
        <w:autoSpaceDN w:val="0"/>
        <w:adjustRightInd w:val="0"/>
        <w:spacing w:line="276" w:lineRule="auto"/>
        <w:rPr>
          <w:bCs/>
          <w:sz w:val="28"/>
          <w:szCs w:val="28"/>
        </w:rPr>
      </w:pPr>
      <w:r>
        <w:rPr>
          <w:bCs/>
          <w:sz w:val="28"/>
          <w:szCs w:val="28"/>
        </w:rPr>
        <w:t xml:space="preserve">3.2. </w:t>
      </w:r>
      <w:r w:rsidR="00823EBB">
        <w:rPr>
          <w:bCs/>
          <w:sz w:val="28"/>
          <w:szCs w:val="28"/>
        </w:rPr>
        <w:t>Содержательная часть</w:t>
      </w:r>
      <w:r>
        <w:rPr>
          <w:bCs/>
          <w:sz w:val="28"/>
          <w:szCs w:val="28"/>
        </w:rPr>
        <w:t xml:space="preserve"> структурных </w:t>
      </w:r>
      <w:r w:rsidR="00823EBB">
        <w:rPr>
          <w:bCs/>
          <w:sz w:val="28"/>
          <w:szCs w:val="28"/>
        </w:rPr>
        <w:t>элементов дипломной работы</w:t>
      </w:r>
      <w:r>
        <w:rPr>
          <w:bCs/>
          <w:sz w:val="28"/>
          <w:szCs w:val="28"/>
        </w:rPr>
        <w:t xml:space="preserve"> </w:t>
      </w:r>
    </w:p>
    <w:p w:rsidR="00B715EA" w:rsidRPr="0080419C" w:rsidRDefault="00B715EA" w:rsidP="0080419C">
      <w:pPr>
        <w:autoSpaceDE w:val="0"/>
        <w:autoSpaceDN w:val="0"/>
        <w:adjustRightInd w:val="0"/>
        <w:spacing w:line="276" w:lineRule="auto"/>
        <w:ind w:firstLine="709"/>
        <w:jc w:val="both"/>
        <w:rPr>
          <w:sz w:val="28"/>
          <w:szCs w:val="28"/>
        </w:rPr>
      </w:pPr>
      <w:r w:rsidRPr="0080419C">
        <w:rPr>
          <w:bCs/>
          <w:iCs/>
          <w:sz w:val="28"/>
          <w:szCs w:val="28"/>
        </w:rPr>
        <w:t>Во введении</w:t>
      </w:r>
      <w:r w:rsidRPr="0080419C">
        <w:rPr>
          <w:b/>
          <w:bCs/>
          <w:i/>
          <w:iCs/>
          <w:sz w:val="28"/>
          <w:szCs w:val="28"/>
        </w:rPr>
        <w:t xml:space="preserve"> </w:t>
      </w:r>
      <w:r w:rsidRPr="0080419C">
        <w:rPr>
          <w:sz w:val="28"/>
          <w:szCs w:val="28"/>
        </w:rPr>
        <w:t>необходимо обосновать актуальность и практическую значимость выбранной темы, сформулировать цель и задачи, объект и предмет дипломной работ</w:t>
      </w:r>
      <w:r w:rsidR="0079421F" w:rsidRPr="0080419C">
        <w:rPr>
          <w:sz w:val="28"/>
          <w:szCs w:val="28"/>
        </w:rPr>
        <w:t>ы, круг рассматриваемых проблем.</w:t>
      </w:r>
      <w:r w:rsidRPr="0080419C">
        <w:rPr>
          <w:sz w:val="28"/>
          <w:szCs w:val="28"/>
        </w:rPr>
        <w:t xml:space="preserve"> Содержащиеся во введении формулировки актуальности темы, цели и задач работы, практической значимости должны быть четкими и не иметь двояких толкований.</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Для раскрытия </w:t>
      </w:r>
      <w:r w:rsidRPr="0080419C">
        <w:rPr>
          <w:iCs/>
          <w:sz w:val="28"/>
          <w:szCs w:val="28"/>
        </w:rPr>
        <w:t xml:space="preserve">актуальности </w:t>
      </w:r>
      <w:r w:rsidRPr="0080419C">
        <w:rPr>
          <w:sz w:val="28"/>
          <w:szCs w:val="28"/>
        </w:rPr>
        <w:t xml:space="preserve">выбранной темы необходимо определить степень проработанности выбранной темы в других трудах. Правильно сформулировать актуальность выбранной темы означает показать умение отделять главное от второстепенного. От доказательства актуальности темы целесообразно перейти к формулировке </w:t>
      </w:r>
      <w:r w:rsidRPr="0080419C">
        <w:rPr>
          <w:iCs/>
          <w:sz w:val="28"/>
          <w:szCs w:val="28"/>
        </w:rPr>
        <w:t>цели</w:t>
      </w:r>
      <w:r w:rsidRPr="0080419C">
        <w:rPr>
          <w:i/>
          <w:iCs/>
          <w:sz w:val="28"/>
          <w:szCs w:val="28"/>
        </w:rPr>
        <w:t xml:space="preserve"> </w:t>
      </w:r>
      <w:r w:rsidRPr="0080419C">
        <w:rPr>
          <w:sz w:val="28"/>
          <w:szCs w:val="28"/>
        </w:rPr>
        <w:t xml:space="preserve">работы, которая должна заключаться в решении проблемной ситуации путем ее анализа и нахождения закономерностей между экономическими явлениями. Правильная постановка цели – процесс не менее важный, чем формулирование выводов. В развитие цели дипломной работы определяются </w:t>
      </w:r>
      <w:r w:rsidRPr="0080419C">
        <w:rPr>
          <w:iCs/>
          <w:sz w:val="28"/>
          <w:szCs w:val="28"/>
        </w:rPr>
        <w:t>задачи</w:t>
      </w:r>
      <w:r w:rsidRPr="0080419C">
        <w:rPr>
          <w:sz w:val="28"/>
          <w:szCs w:val="28"/>
        </w:rPr>
        <w:t xml:space="preserve">. Обычно это делается в форме перечисления: проанализировать, осуществить проверку, </w:t>
      </w:r>
      <w:r w:rsidR="00823EBB" w:rsidRPr="0080419C">
        <w:rPr>
          <w:sz w:val="28"/>
          <w:szCs w:val="28"/>
        </w:rPr>
        <w:t>разработать, обобщить</w:t>
      </w:r>
      <w:r w:rsidRPr="0080419C">
        <w:rPr>
          <w:sz w:val="28"/>
          <w:szCs w:val="28"/>
        </w:rPr>
        <w:t>, выявить, доказать, показать, найти, изучить, раскрыть, рассмотреть, определить, описать, исследовать, выяснить, дать рекомендации, установить взаимосвязь, сделать прогноз и т.п.</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Формулировать задачи необходимо как можно более тщательно, поскольку описание их решения должно составить содержание глав дипломной работы. Это важно и потому, что заголовки глав и вопросов довольно часто рождаются из формулировок задач дипломной работы. В последующем, при написании заключения, целесообразно сделать выводы и внести предложения, отражающие достижение цели и задач работы.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Таким образом, структурно введение состоит из нескольких логических элементов.</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lastRenderedPageBreak/>
        <w:t xml:space="preserve"> 1. Актуальность работы (необходимо аргументировать, в силу чего именно эта проблема значима для исследования);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2. Цель дипломной работы. После того, как четко сформулирована тема и объяснена ее актуальность, можно приступить к описанию цели. Для этого из предложенного ниже списка </w:t>
      </w:r>
      <w:r w:rsidR="00823EBB" w:rsidRPr="0080419C">
        <w:rPr>
          <w:sz w:val="28"/>
          <w:szCs w:val="28"/>
        </w:rPr>
        <w:t>выбираются те</w:t>
      </w:r>
      <w:r w:rsidRPr="0080419C">
        <w:rPr>
          <w:sz w:val="28"/>
          <w:szCs w:val="28"/>
        </w:rPr>
        <w:t xml:space="preserve"> опорные слова, которые наиболее точно отражают суть работы. Целью данной работы является: изучение, описание, определение, установление, исследование, рассмотрение, разработка, раскрытие, освещение, выявление, анализ, обобщение…чего?  </w:t>
      </w:r>
    </w:p>
    <w:p w:rsidR="00B715EA" w:rsidRPr="0080419C" w:rsidRDefault="00823EBB" w:rsidP="0080419C">
      <w:pPr>
        <w:autoSpaceDE w:val="0"/>
        <w:autoSpaceDN w:val="0"/>
        <w:adjustRightInd w:val="0"/>
        <w:spacing w:line="276" w:lineRule="auto"/>
        <w:ind w:firstLine="709"/>
        <w:jc w:val="both"/>
        <w:rPr>
          <w:sz w:val="28"/>
          <w:szCs w:val="28"/>
        </w:rPr>
      </w:pPr>
      <w:r>
        <w:rPr>
          <w:sz w:val="28"/>
          <w:szCs w:val="28"/>
        </w:rPr>
        <w:t>Например:</w:t>
      </w:r>
      <w:r w:rsidR="00B715EA" w:rsidRPr="0080419C">
        <w:rPr>
          <w:sz w:val="28"/>
          <w:szCs w:val="28"/>
        </w:rPr>
        <w:t xml:space="preserve"> Целью дипломной работы является изучение и обобщение теоретических и практических вопросов учета и анализа финансовых результатов предприятия ООО «</w:t>
      </w:r>
      <w:r w:rsidR="0079421F" w:rsidRPr="0080419C">
        <w:rPr>
          <w:sz w:val="28"/>
          <w:szCs w:val="28"/>
        </w:rPr>
        <w:t>Кутлушкино</w:t>
      </w:r>
      <w:r w:rsidR="00B715EA" w:rsidRPr="0080419C">
        <w:rPr>
          <w:sz w:val="28"/>
          <w:szCs w:val="28"/>
        </w:rPr>
        <w:t xml:space="preserve">».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3. Задачи исследования.  Для формулировки задач исследования из предложенного списка выбираются те опорные слова, которые отражают суть работы: изучить, описать, показать, определить, установить, исследовать, рассмотреть, разработать, раскрыть, осветить, выявить, проанализировать, доказать, обобщить…что?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Например: В соответствии с поставленной целью необходимо решить следующие задачи: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изучить теоретические основы бухгалтерского учета и анализа финансовых результатов деятельности предприятия;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дать общую организационно-экономическую характеристику ООО «</w:t>
      </w:r>
      <w:r w:rsidR="0079421F" w:rsidRPr="0080419C">
        <w:rPr>
          <w:sz w:val="28"/>
          <w:szCs w:val="28"/>
        </w:rPr>
        <w:t>Кутлушкино</w:t>
      </w:r>
      <w:r w:rsidRPr="0080419C">
        <w:rPr>
          <w:sz w:val="28"/>
          <w:szCs w:val="28"/>
        </w:rPr>
        <w:t>»;</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 рассмотреть порядок ведения бухгалтерского учета финансовых результатов деятельности на предприятии;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провести анализ финансовых результатов и разработать рекомендации по совершенствованию порядка учета и повышению прибыли и </w:t>
      </w:r>
      <w:r w:rsidR="00823EBB" w:rsidRPr="0080419C">
        <w:rPr>
          <w:sz w:val="28"/>
          <w:szCs w:val="28"/>
        </w:rPr>
        <w:t>рентабельности ООО</w:t>
      </w:r>
      <w:r w:rsidRPr="0080419C">
        <w:rPr>
          <w:sz w:val="28"/>
          <w:szCs w:val="28"/>
        </w:rPr>
        <w:t xml:space="preserve"> «</w:t>
      </w:r>
      <w:r w:rsidR="00192576" w:rsidRPr="0080419C">
        <w:rPr>
          <w:sz w:val="28"/>
          <w:szCs w:val="28"/>
        </w:rPr>
        <w:t>Кутлушкино</w:t>
      </w:r>
      <w:r w:rsidRPr="0080419C">
        <w:rPr>
          <w:sz w:val="28"/>
          <w:szCs w:val="28"/>
        </w:rPr>
        <w:t xml:space="preserve">».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4. Объект и предмет исследования.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Например: Объект исследования - </w:t>
      </w:r>
      <w:r w:rsidR="0079421F" w:rsidRPr="0080419C">
        <w:rPr>
          <w:sz w:val="28"/>
          <w:szCs w:val="28"/>
        </w:rPr>
        <w:t>сельскохлзяйственное</w:t>
      </w:r>
      <w:r w:rsidRPr="0080419C">
        <w:rPr>
          <w:sz w:val="28"/>
          <w:szCs w:val="28"/>
        </w:rPr>
        <w:t xml:space="preserve"> предприятие ООО «</w:t>
      </w:r>
      <w:r w:rsidR="00192576" w:rsidRPr="0080419C">
        <w:rPr>
          <w:sz w:val="28"/>
          <w:szCs w:val="28"/>
        </w:rPr>
        <w:t>Кутлушкино</w:t>
      </w:r>
      <w:r w:rsidRPr="0080419C">
        <w:rPr>
          <w:sz w:val="28"/>
          <w:szCs w:val="28"/>
        </w:rPr>
        <w:t xml:space="preserve">», являющееся крупнейшим производителем </w:t>
      </w:r>
      <w:r w:rsidR="0079421F" w:rsidRPr="0080419C">
        <w:rPr>
          <w:sz w:val="28"/>
          <w:szCs w:val="28"/>
        </w:rPr>
        <w:t>сельскохозяйственной продукции в Чистопольском районе РТ</w:t>
      </w:r>
      <w:r w:rsidRPr="0080419C">
        <w:rPr>
          <w:sz w:val="28"/>
          <w:szCs w:val="28"/>
        </w:rPr>
        <w:t xml:space="preserve">.  Предметом исследования являются экономические отношения, возникающие в процессе учета, анализа финансовых результатов предприятия.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4. </w:t>
      </w:r>
      <w:r w:rsidR="00823EBB" w:rsidRPr="0080419C">
        <w:rPr>
          <w:sz w:val="28"/>
          <w:szCs w:val="28"/>
        </w:rPr>
        <w:t>Краткий анализ</w:t>
      </w:r>
      <w:r w:rsidRPr="0080419C">
        <w:rPr>
          <w:sz w:val="28"/>
          <w:szCs w:val="28"/>
        </w:rPr>
        <w:t xml:space="preserve"> источников информации (теоретическая основа исследования, нормативная база исследования, информационная база исследования)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Например: Теоретической основой исследования послужили научные труды отечественных ученых-экономистов, посвященные проблемам ведения бухгалтерского учета и анализа финансовых результатов, таких ученых как </w:t>
      </w:r>
      <w:r w:rsidRPr="0080419C">
        <w:rPr>
          <w:sz w:val="28"/>
          <w:szCs w:val="28"/>
        </w:rPr>
        <w:lastRenderedPageBreak/>
        <w:t>Беспалова М.Ю., Бобылевой А.З., Клиповой Н.В., Ковалева В.В., Колчиной Н.В., Кондракова Н.П., Крылова С.И., Савицкой Г.В., Тумасяна Р.З. и др. Нормативной базой исследования являются Налоговый кодекс РФ, федеральные законы, положения по бухгалтерскому учету. Информационной базой является бухгалтерская отчетность ООО «</w:t>
      </w:r>
      <w:r w:rsidR="000B7A64" w:rsidRPr="0080419C">
        <w:rPr>
          <w:sz w:val="28"/>
          <w:szCs w:val="28"/>
        </w:rPr>
        <w:t>Кутлушкино</w:t>
      </w:r>
      <w:r w:rsidRPr="0080419C">
        <w:rPr>
          <w:sz w:val="28"/>
          <w:szCs w:val="28"/>
        </w:rPr>
        <w:t>» за 201</w:t>
      </w:r>
      <w:r w:rsidR="000B7A64" w:rsidRPr="0080419C">
        <w:rPr>
          <w:sz w:val="28"/>
          <w:szCs w:val="28"/>
        </w:rPr>
        <w:t>3</w:t>
      </w:r>
      <w:r w:rsidRPr="0080419C">
        <w:rPr>
          <w:sz w:val="28"/>
          <w:szCs w:val="28"/>
        </w:rPr>
        <w:t>-201</w:t>
      </w:r>
      <w:r w:rsidR="000B7A64" w:rsidRPr="0080419C">
        <w:rPr>
          <w:sz w:val="28"/>
          <w:szCs w:val="28"/>
        </w:rPr>
        <w:t>6</w:t>
      </w:r>
      <w:r w:rsidRPr="0080419C">
        <w:rPr>
          <w:sz w:val="28"/>
          <w:szCs w:val="28"/>
        </w:rPr>
        <w:t xml:space="preserve">гг. и первичная учетная документация, бухгалтерские регистры.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5. Далее излагается краткое содержание теоретической и практической частей дипломной работы.  </w:t>
      </w:r>
    </w:p>
    <w:p w:rsidR="005E168E"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Например: </w:t>
      </w:r>
    </w:p>
    <w:p w:rsidR="005E168E" w:rsidRDefault="00B715EA" w:rsidP="0080419C">
      <w:pPr>
        <w:autoSpaceDE w:val="0"/>
        <w:autoSpaceDN w:val="0"/>
        <w:adjustRightInd w:val="0"/>
        <w:spacing w:line="276" w:lineRule="auto"/>
        <w:ind w:firstLine="709"/>
        <w:jc w:val="both"/>
        <w:rPr>
          <w:sz w:val="28"/>
          <w:szCs w:val="28"/>
        </w:rPr>
      </w:pPr>
      <w:r w:rsidRPr="0080419C">
        <w:rPr>
          <w:sz w:val="28"/>
          <w:szCs w:val="28"/>
        </w:rPr>
        <w:t>Структура работы.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Данная работа состоит из введения, двух глав, заключения и списка использованных источников из 30 наименований. Основное содержание работы изложено на 50 страницах </w:t>
      </w:r>
      <w:r w:rsidR="00823EBB" w:rsidRPr="0080419C">
        <w:rPr>
          <w:sz w:val="28"/>
          <w:szCs w:val="28"/>
        </w:rPr>
        <w:t>машинописного текста</w:t>
      </w:r>
      <w:r w:rsidRPr="0080419C">
        <w:rPr>
          <w:sz w:val="28"/>
          <w:szCs w:val="28"/>
        </w:rPr>
        <w:t xml:space="preserve">. Работа включает 5 рисунков и 8 таблиц. В первой главе раскрываются теоретические основы бухгалтерского </w:t>
      </w:r>
      <w:r w:rsidR="00823EBB" w:rsidRPr="0080419C">
        <w:rPr>
          <w:sz w:val="28"/>
          <w:szCs w:val="28"/>
        </w:rPr>
        <w:t>учета финансовых</w:t>
      </w:r>
      <w:r w:rsidRPr="0080419C">
        <w:rPr>
          <w:sz w:val="28"/>
          <w:szCs w:val="28"/>
        </w:rPr>
        <w:t xml:space="preserve"> результатов деятельности предприятия; определяются понятия и основные аспекты бухгалтерского учета финансовых результатов деятельности предприятия; исследуются вопросы учета финансовых результатов от обычных видов деятельности и прочих операций.  Во второй главе дается краткая организационно-экономическая характеристика ООО «</w:t>
      </w:r>
      <w:r w:rsidR="000B7A64" w:rsidRPr="0080419C">
        <w:rPr>
          <w:sz w:val="28"/>
          <w:szCs w:val="28"/>
        </w:rPr>
        <w:t>Кутлушкино</w:t>
      </w:r>
      <w:r w:rsidRPr="0080419C">
        <w:rPr>
          <w:sz w:val="28"/>
          <w:szCs w:val="28"/>
        </w:rPr>
        <w:t xml:space="preserve">», освещены вопросы организации бухгалтерского и налогового учета, проведен краткий анализ основных показателей деятельности ООО </w:t>
      </w:r>
      <w:r w:rsidR="000B7A64" w:rsidRPr="0080419C">
        <w:rPr>
          <w:sz w:val="28"/>
          <w:szCs w:val="28"/>
        </w:rPr>
        <w:t xml:space="preserve">«Кутлушкино», </w:t>
      </w:r>
      <w:r w:rsidRPr="0080419C">
        <w:rPr>
          <w:sz w:val="28"/>
          <w:szCs w:val="28"/>
        </w:rPr>
        <w:t xml:space="preserve">проведен анализ динамики, структуры и состава финансовых результатов, рассчитана рентабельность в разрезе различных факторов и даны рекомендации по совершенствованию порядка бухгалтерского учета финансовых результатов на предприятии и направлений повышения эффективности работы организации.   </w:t>
      </w:r>
    </w:p>
    <w:p w:rsidR="00B715EA" w:rsidRPr="0080419C" w:rsidRDefault="00B715EA" w:rsidP="0080419C">
      <w:pPr>
        <w:autoSpaceDE w:val="0"/>
        <w:autoSpaceDN w:val="0"/>
        <w:adjustRightInd w:val="0"/>
        <w:spacing w:line="276" w:lineRule="auto"/>
        <w:ind w:firstLine="709"/>
        <w:jc w:val="both"/>
        <w:rPr>
          <w:sz w:val="28"/>
          <w:szCs w:val="28"/>
        </w:rPr>
      </w:pPr>
      <w:r w:rsidRPr="0080419C">
        <w:rPr>
          <w:bCs/>
          <w:iCs/>
          <w:sz w:val="28"/>
          <w:szCs w:val="28"/>
        </w:rPr>
        <w:t>Основная часть дипломной работы</w:t>
      </w:r>
      <w:r w:rsidRPr="0080419C">
        <w:rPr>
          <w:b/>
          <w:bCs/>
          <w:i/>
          <w:iCs/>
          <w:sz w:val="28"/>
          <w:szCs w:val="28"/>
        </w:rPr>
        <w:t xml:space="preserve"> </w:t>
      </w:r>
      <w:r w:rsidRPr="0080419C">
        <w:rPr>
          <w:sz w:val="28"/>
          <w:szCs w:val="28"/>
        </w:rPr>
        <w:t xml:space="preserve">включает главы (разделы), подразделы, пункты и </w:t>
      </w:r>
      <w:r w:rsidR="00823EBB" w:rsidRPr="0080419C">
        <w:rPr>
          <w:sz w:val="28"/>
          <w:szCs w:val="28"/>
        </w:rPr>
        <w:t>подпункты в</w:t>
      </w:r>
      <w:r w:rsidRPr="0080419C">
        <w:rPr>
          <w:sz w:val="28"/>
          <w:szCs w:val="28"/>
        </w:rPr>
        <w:t xml:space="preserve"> соответствии с логической структурой изложения. Формулировки должны быть лаконичными и отражать суть главы (подраздела).</w:t>
      </w:r>
    </w:p>
    <w:p w:rsidR="00B715EA" w:rsidRPr="0080419C" w:rsidRDefault="00B715EA" w:rsidP="0080419C">
      <w:pPr>
        <w:spacing w:line="276" w:lineRule="auto"/>
        <w:ind w:left="30" w:firstLine="570"/>
        <w:jc w:val="both"/>
        <w:rPr>
          <w:sz w:val="28"/>
          <w:szCs w:val="28"/>
        </w:rPr>
      </w:pPr>
      <w:r w:rsidRPr="0080419C">
        <w:rPr>
          <w:sz w:val="28"/>
          <w:szCs w:val="28"/>
        </w:rPr>
        <w:t>Основная часть дипломной работы должна содержать, как правило, две главы.</w:t>
      </w:r>
    </w:p>
    <w:p w:rsidR="00B715EA" w:rsidRPr="0080419C" w:rsidRDefault="00B715EA" w:rsidP="0080419C">
      <w:pPr>
        <w:spacing w:line="276" w:lineRule="auto"/>
        <w:ind w:left="30" w:firstLine="570"/>
        <w:jc w:val="both"/>
        <w:rPr>
          <w:sz w:val="28"/>
          <w:szCs w:val="28"/>
        </w:rPr>
      </w:pPr>
      <w:r w:rsidRPr="0080419C">
        <w:rPr>
          <w:sz w:val="28"/>
          <w:szCs w:val="28"/>
        </w:rPr>
        <w:t>Первая глава 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rsidR="00B715EA" w:rsidRPr="0080419C" w:rsidRDefault="00B715EA" w:rsidP="0080419C">
      <w:pPr>
        <w:spacing w:line="276" w:lineRule="auto"/>
        <w:ind w:left="30" w:firstLine="570"/>
        <w:jc w:val="both"/>
        <w:rPr>
          <w:sz w:val="28"/>
          <w:szCs w:val="28"/>
        </w:rPr>
      </w:pPr>
      <w:r w:rsidRPr="0080419C">
        <w:rPr>
          <w:sz w:val="28"/>
          <w:szCs w:val="28"/>
        </w:rPr>
        <w:t xml:space="preserve"> Вторая глава посвящается анализу практического материала, полученного во время производственной практики (преддипломной). В этой главе содержится: </w:t>
      </w:r>
    </w:p>
    <w:p w:rsidR="00B715EA" w:rsidRPr="0080419C" w:rsidRDefault="00B715EA" w:rsidP="0080419C">
      <w:pPr>
        <w:numPr>
          <w:ilvl w:val="0"/>
          <w:numId w:val="18"/>
        </w:numPr>
        <w:spacing w:line="276" w:lineRule="auto"/>
        <w:jc w:val="both"/>
        <w:rPr>
          <w:sz w:val="28"/>
          <w:szCs w:val="28"/>
        </w:rPr>
      </w:pPr>
      <w:r w:rsidRPr="0080419C">
        <w:rPr>
          <w:sz w:val="28"/>
          <w:szCs w:val="28"/>
        </w:rPr>
        <w:lastRenderedPageBreak/>
        <w:t xml:space="preserve">анализ конкретного материала по избранной теме; </w:t>
      </w:r>
    </w:p>
    <w:p w:rsidR="00B715EA" w:rsidRPr="0080419C" w:rsidRDefault="00B715EA" w:rsidP="0080419C">
      <w:pPr>
        <w:numPr>
          <w:ilvl w:val="0"/>
          <w:numId w:val="18"/>
        </w:numPr>
        <w:spacing w:line="276" w:lineRule="auto"/>
        <w:jc w:val="both"/>
        <w:rPr>
          <w:sz w:val="28"/>
          <w:szCs w:val="28"/>
        </w:rPr>
      </w:pPr>
      <w:r w:rsidRPr="0080419C">
        <w:rPr>
          <w:sz w:val="28"/>
          <w:szCs w:val="28"/>
        </w:rPr>
        <w:t xml:space="preserve">описание выявленных проблем и </w:t>
      </w:r>
      <w:r w:rsidR="00823EBB" w:rsidRPr="0080419C">
        <w:rPr>
          <w:sz w:val="28"/>
          <w:szCs w:val="28"/>
        </w:rPr>
        <w:t>тенденций развития</w:t>
      </w:r>
      <w:r w:rsidRPr="0080419C">
        <w:rPr>
          <w:sz w:val="28"/>
          <w:szCs w:val="28"/>
        </w:rPr>
        <w:t xml:space="preserve"> объекта и предмета изучения на основе анализа конкретного материала по избранной теме; </w:t>
      </w:r>
    </w:p>
    <w:p w:rsidR="00B715EA" w:rsidRPr="0080419C" w:rsidRDefault="00823EBB" w:rsidP="0080419C">
      <w:pPr>
        <w:numPr>
          <w:ilvl w:val="0"/>
          <w:numId w:val="18"/>
        </w:numPr>
        <w:spacing w:line="276" w:lineRule="auto"/>
        <w:jc w:val="both"/>
        <w:rPr>
          <w:sz w:val="28"/>
          <w:szCs w:val="28"/>
        </w:rPr>
      </w:pPr>
      <w:r w:rsidRPr="0080419C">
        <w:rPr>
          <w:sz w:val="28"/>
          <w:szCs w:val="28"/>
        </w:rPr>
        <w:t>описание способов</w:t>
      </w:r>
      <w:r w:rsidR="00B715EA" w:rsidRPr="0080419C">
        <w:rPr>
          <w:sz w:val="28"/>
          <w:szCs w:val="28"/>
        </w:rPr>
        <w:t xml:space="preserve"> решения </w:t>
      </w:r>
      <w:r w:rsidRPr="0080419C">
        <w:rPr>
          <w:sz w:val="28"/>
          <w:szCs w:val="28"/>
        </w:rPr>
        <w:t>выявленных проблем</w:t>
      </w:r>
      <w:r w:rsidR="00B715EA" w:rsidRPr="0080419C">
        <w:rPr>
          <w:sz w:val="28"/>
          <w:szCs w:val="28"/>
        </w:rPr>
        <w:t xml:space="preserve">. </w:t>
      </w:r>
    </w:p>
    <w:p w:rsidR="00B715EA" w:rsidRPr="0080419C" w:rsidRDefault="00B715EA" w:rsidP="0080419C">
      <w:pPr>
        <w:spacing w:line="276" w:lineRule="auto"/>
        <w:ind w:left="30" w:firstLine="570"/>
        <w:jc w:val="both"/>
        <w:rPr>
          <w:sz w:val="28"/>
          <w:szCs w:val="28"/>
        </w:rPr>
      </w:pPr>
      <w:r w:rsidRPr="0080419C">
        <w:rPr>
          <w:sz w:val="28"/>
          <w:szCs w:val="28"/>
        </w:rPr>
        <w:t>В ходе анализа могут использоваться аналитические таблицы, расчеты, формулы, схемы, диаграммы и графики.</w:t>
      </w:r>
    </w:p>
    <w:p w:rsidR="00B715EA" w:rsidRPr="0080419C" w:rsidRDefault="00B715EA" w:rsidP="0080419C">
      <w:pPr>
        <w:spacing w:line="276" w:lineRule="auto"/>
        <w:ind w:left="30" w:firstLine="570"/>
        <w:jc w:val="both"/>
        <w:rPr>
          <w:sz w:val="28"/>
          <w:szCs w:val="28"/>
        </w:rPr>
      </w:pPr>
      <w:r w:rsidRPr="0080419C">
        <w:rPr>
          <w:sz w:val="28"/>
          <w:szCs w:val="28"/>
        </w:rPr>
        <w:t>Основная часть отражает теоретическое обоснование и состояние изучаемой проблемы (избранной темы), самостоятельно проанализированный собранный практический материал, разработанные и научно обоснованные предложения, направленные на совершенствование учета и отчетности, рекомендации по       повышению эффективности предмета исследования и желательно расчет эффективности предлагаемых студентом мероприятий, а также основные результаты выполненной работы.</w:t>
      </w:r>
    </w:p>
    <w:p w:rsidR="00B715EA" w:rsidRPr="0080419C" w:rsidRDefault="00B715EA" w:rsidP="0080419C">
      <w:pPr>
        <w:spacing w:line="276" w:lineRule="auto"/>
        <w:ind w:left="30" w:firstLine="570"/>
        <w:jc w:val="both"/>
        <w:rPr>
          <w:sz w:val="28"/>
          <w:szCs w:val="28"/>
        </w:rPr>
      </w:pPr>
      <w:r w:rsidRPr="0080419C">
        <w:rPr>
          <w:sz w:val="28"/>
          <w:szCs w:val="28"/>
        </w:rPr>
        <w:t xml:space="preserve">     Более подробные рекомендации по содержанию глав сводятся к следующему.</w:t>
      </w:r>
    </w:p>
    <w:p w:rsidR="00B715EA" w:rsidRPr="0080419C" w:rsidRDefault="00B715EA" w:rsidP="0080419C">
      <w:pPr>
        <w:spacing w:line="276" w:lineRule="auto"/>
        <w:ind w:left="30" w:firstLine="570"/>
        <w:jc w:val="both"/>
        <w:rPr>
          <w:sz w:val="28"/>
          <w:szCs w:val="28"/>
        </w:rPr>
      </w:pPr>
      <w:r w:rsidRPr="0080419C">
        <w:rPr>
          <w:sz w:val="28"/>
          <w:szCs w:val="28"/>
        </w:rPr>
        <w:t>Одна из глав, как правило, первая, носит теоретический характер. В первой главе на основе изучения литературы, систематизации современных исследований рассматриваются причины возникновения, этапы исследования проблемы, систематизируются позиции российских и зарубежных ученых и аргументируется собственная точка зрения студента относительно понятий, определений, проблем.</w:t>
      </w:r>
    </w:p>
    <w:p w:rsidR="00B715EA" w:rsidRPr="0080419C" w:rsidRDefault="00B715EA" w:rsidP="0080419C">
      <w:pPr>
        <w:spacing w:line="276" w:lineRule="auto"/>
        <w:ind w:left="30" w:firstLine="570"/>
        <w:jc w:val="both"/>
        <w:rPr>
          <w:sz w:val="28"/>
          <w:szCs w:val="28"/>
        </w:rPr>
      </w:pPr>
      <w:r w:rsidRPr="0080419C">
        <w:rPr>
          <w:sz w:val="28"/>
          <w:szCs w:val="28"/>
        </w:rPr>
        <w:t xml:space="preserve">      При рассмотрении теоретических вопросов необходимо использование статистического (аналитического) материала, что позволяет, аргументировано обосновать и проиллюстрировать то или иное высказывание автора или предлагаемых им решений.</w:t>
      </w:r>
    </w:p>
    <w:p w:rsidR="00B715EA" w:rsidRPr="0080419C" w:rsidRDefault="00B715EA" w:rsidP="0080419C">
      <w:pPr>
        <w:spacing w:line="276" w:lineRule="auto"/>
        <w:ind w:left="30" w:firstLine="570"/>
        <w:jc w:val="both"/>
        <w:rPr>
          <w:sz w:val="28"/>
          <w:szCs w:val="28"/>
        </w:rPr>
      </w:pPr>
      <w:r w:rsidRPr="0080419C">
        <w:rPr>
          <w:sz w:val="28"/>
          <w:szCs w:val="28"/>
        </w:rPr>
        <w:t xml:space="preserve">      Теоретическая часть </w:t>
      </w:r>
      <w:r w:rsidR="00823EBB" w:rsidRPr="0080419C">
        <w:rPr>
          <w:sz w:val="28"/>
          <w:szCs w:val="28"/>
        </w:rPr>
        <w:t>может включать</w:t>
      </w:r>
      <w:r w:rsidRPr="0080419C">
        <w:rPr>
          <w:sz w:val="28"/>
          <w:szCs w:val="28"/>
        </w:rPr>
        <w:t xml:space="preserve"> анализ нормативно-правовой базы по исследуемой проблеме.</w:t>
      </w:r>
    </w:p>
    <w:p w:rsidR="00B715EA" w:rsidRPr="0080419C" w:rsidRDefault="00B715EA" w:rsidP="0080419C">
      <w:pPr>
        <w:spacing w:line="276" w:lineRule="auto"/>
        <w:ind w:left="30" w:firstLine="570"/>
        <w:jc w:val="both"/>
        <w:rPr>
          <w:sz w:val="28"/>
          <w:szCs w:val="28"/>
        </w:rPr>
      </w:pPr>
      <w:r w:rsidRPr="0080419C">
        <w:rPr>
          <w:sz w:val="28"/>
          <w:szCs w:val="28"/>
        </w:rPr>
        <w:t xml:space="preserve">      Вопросы теории излагают во взаимосвязи и для обоснования дальнейшего исследования проблемы в практической части работы.</w:t>
      </w:r>
    </w:p>
    <w:p w:rsidR="00B715EA" w:rsidRPr="0080419C" w:rsidRDefault="00B715EA" w:rsidP="0080419C">
      <w:pPr>
        <w:spacing w:line="276" w:lineRule="auto"/>
        <w:ind w:firstLine="720"/>
        <w:jc w:val="both"/>
        <w:rPr>
          <w:sz w:val="28"/>
          <w:szCs w:val="28"/>
        </w:rPr>
      </w:pPr>
      <w:r w:rsidRPr="0080419C">
        <w:rPr>
          <w:sz w:val="28"/>
          <w:szCs w:val="28"/>
        </w:rPr>
        <w:t>Целесообразно начать с характеристики предмета исследования, определения категорийного аппарата, выявления степени изученности и основных подходов к исследуемой проблеме. Работа с источниками не должна сводиться к простому переписыванию приводимых там сведений, а содержать анализ, критическую оценку и систематизацию отдельных мнений и положений о методах решения исследуемой проблемы, нашедших отражение в отечественной и зарубежной практике. В главе раскрывается сущность, содержание, роль, принципы, специфика исследуемой проблемы. Обосновывается методика анализа проблемы.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lastRenderedPageBreak/>
        <w:t>Работа над первой главой должна позволить руководителю оценить и отметить в отзыве уровень развития следующих общих компетенций выпускника:</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понимать сущность и социальную значимость своей будущей профессии, проявлять к ней устойчивый интерес (OK-1);</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(ОК-4). </w:t>
      </w:r>
    </w:p>
    <w:p w:rsidR="00B715EA" w:rsidRPr="0080419C" w:rsidRDefault="00B715EA" w:rsidP="0080419C">
      <w:pPr>
        <w:spacing w:line="276" w:lineRule="auto"/>
        <w:ind w:left="30" w:firstLine="570"/>
        <w:jc w:val="both"/>
        <w:rPr>
          <w:sz w:val="28"/>
          <w:szCs w:val="28"/>
        </w:rPr>
      </w:pPr>
      <w:r w:rsidRPr="0080419C">
        <w:rPr>
          <w:sz w:val="28"/>
          <w:szCs w:val="28"/>
        </w:rPr>
        <w:t xml:space="preserve">      Последующие главы (глава) носят аналитический и прикладной характер. В них излагается фактическое состояние изучаемой проблемы на примере выбранного объекта исследования.</w:t>
      </w:r>
    </w:p>
    <w:p w:rsidR="00B715EA" w:rsidRPr="0080419C" w:rsidRDefault="00B715EA" w:rsidP="0080419C">
      <w:pPr>
        <w:spacing w:line="276" w:lineRule="auto"/>
        <w:ind w:left="30" w:firstLine="570"/>
        <w:jc w:val="both"/>
        <w:rPr>
          <w:sz w:val="28"/>
          <w:szCs w:val="28"/>
        </w:rPr>
      </w:pPr>
      <w:r w:rsidRPr="0080419C">
        <w:rPr>
          <w:sz w:val="28"/>
          <w:szCs w:val="28"/>
        </w:rPr>
        <w:t xml:space="preserve">      Целенаправленно анализируется и оценивается действующая практика, выявляются закономерности и тенденции развития объекта исследования на основе использования собранных первичных документов, регистров </w:t>
      </w:r>
      <w:r w:rsidR="00823EBB" w:rsidRPr="0080419C">
        <w:rPr>
          <w:sz w:val="28"/>
          <w:szCs w:val="28"/>
        </w:rPr>
        <w:t>учета и</w:t>
      </w:r>
      <w:r w:rsidRPr="0080419C">
        <w:rPr>
          <w:sz w:val="28"/>
          <w:szCs w:val="28"/>
        </w:rPr>
        <w:t xml:space="preserve"> </w:t>
      </w:r>
      <w:r w:rsidR="00823EBB" w:rsidRPr="0080419C">
        <w:rPr>
          <w:sz w:val="28"/>
          <w:szCs w:val="28"/>
        </w:rPr>
        <w:t>прочей информации</w:t>
      </w:r>
      <w:r w:rsidRPr="0080419C">
        <w:rPr>
          <w:sz w:val="28"/>
          <w:szCs w:val="28"/>
        </w:rPr>
        <w:t>.</w:t>
      </w:r>
    </w:p>
    <w:p w:rsidR="00B715EA" w:rsidRPr="0080419C" w:rsidRDefault="00B715EA" w:rsidP="0080419C">
      <w:pPr>
        <w:spacing w:line="276" w:lineRule="auto"/>
        <w:ind w:left="30" w:firstLine="570"/>
        <w:jc w:val="both"/>
        <w:rPr>
          <w:sz w:val="28"/>
          <w:szCs w:val="28"/>
        </w:rPr>
      </w:pPr>
      <w:r w:rsidRPr="0080419C">
        <w:rPr>
          <w:sz w:val="28"/>
          <w:szCs w:val="28"/>
        </w:rPr>
        <w:t xml:space="preserve">      Материалы этих глав должны быть логическим продолжением первой (теоретической) главы и отражать взаимосвязь практики и теории.</w:t>
      </w:r>
    </w:p>
    <w:p w:rsidR="00B715EA" w:rsidRPr="0080419C" w:rsidRDefault="00B715EA" w:rsidP="0080419C">
      <w:pPr>
        <w:spacing w:line="276" w:lineRule="auto"/>
        <w:ind w:left="30" w:firstLine="75"/>
        <w:jc w:val="both"/>
        <w:rPr>
          <w:sz w:val="28"/>
          <w:szCs w:val="28"/>
        </w:rPr>
      </w:pPr>
      <w:r w:rsidRPr="0080419C">
        <w:rPr>
          <w:sz w:val="28"/>
          <w:szCs w:val="28"/>
        </w:rPr>
        <w:t xml:space="preserve">   Практическая часть выпускной квалификационной работы должна обязательно </w:t>
      </w:r>
      <w:r w:rsidR="00823EBB" w:rsidRPr="0080419C">
        <w:rPr>
          <w:sz w:val="28"/>
          <w:szCs w:val="28"/>
        </w:rPr>
        <w:t>включать конкретные</w:t>
      </w:r>
      <w:r w:rsidRPr="0080419C">
        <w:rPr>
          <w:sz w:val="28"/>
          <w:szCs w:val="28"/>
        </w:rPr>
        <w:t xml:space="preserve"> расчеты и анализ результатов деятельности выбранного объекта исследования, такие как оценку деятельности объекта, расчет эффективности предлагаемых рекомендаций по совершенствованию его деятельности. Предложения и рекомендации должны быть органично увязаны с выводами и направлены на улучшение функционирования исследуемого объекта. При разработке предложений и рекомендаций следует обращать </w:t>
      </w:r>
      <w:r w:rsidR="00823EBB" w:rsidRPr="0080419C">
        <w:rPr>
          <w:sz w:val="28"/>
          <w:szCs w:val="28"/>
        </w:rPr>
        <w:t>внимание на</w:t>
      </w:r>
      <w:r w:rsidRPr="0080419C">
        <w:rPr>
          <w:sz w:val="28"/>
          <w:szCs w:val="28"/>
        </w:rPr>
        <w:t xml:space="preserve"> их обоснованность, реальность и практическую применимость.</w:t>
      </w:r>
    </w:p>
    <w:p w:rsidR="00B715EA" w:rsidRPr="0080419C" w:rsidRDefault="00B715EA" w:rsidP="0080419C">
      <w:pPr>
        <w:spacing w:line="276" w:lineRule="auto"/>
        <w:ind w:left="30" w:firstLine="75"/>
        <w:jc w:val="both"/>
        <w:rPr>
          <w:sz w:val="28"/>
          <w:szCs w:val="28"/>
        </w:rPr>
      </w:pPr>
      <w:r w:rsidRPr="0080419C">
        <w:rPr>
          <w:sz w:val="28"/>
          <w:szCs w:val="28"/>
        </w:rPr>
        <w:t xml:space="preserve">Вторую главу целесообразно посвятить </w:t>
      </w:r>
      <w:r w:rsidR="00823EBB" w:rsidRPr="0080419C">
        <w:rPr>
          <w:sz w:val="28"/>
          <w:szCs w:val="28"/>
        </w:rPr>
        <w:t>характеристике</w:t>
      </w:r>
      <w:r w:rsidR="00823EBB" w:rsidRPr="0080419C">
        <w:rPr>
          <w:color w:val="FF0000"/>
          <w:sz w:val="28"/>
          <w:szCs w:val="28"/>
        </w:rPr>
        <w:t xml:space="preserve"> </w:t>
      </w:r>
      <w:r w:rsidR="00823EBB" w:rsidRPr="0080419C">
        <w:rPr>
          <w:sz w:val="28"/>
          <w:szCs w:val="28"/>
        </w:rPr>
        <w:t>объекта</w:t>
      </w:r>
      <w:r w:rsidRPr="0080419C">
        <w:rPr>
          <w:sz w:val="28"/>
          <w:szCs w:val="28"/>
        </w:rPr>
        <w:t xml:space="preserve">, на материалах которого выполняется работа, и провести глубокий анализ изучаемой проблемы с использованием различных методов исследования. </w:t>
      </w:r>
    </w:p>
    <w:p w:rsidR="00B715EA" w:rsidRPr="0080419C" w:rsidRDefault="00B715EA" w:rsidP="0080419C">
      <w:pPr>
        <w:spacing w:line="276" w:lineRule="auto"/>
        <w:ind w:firstLine="720"/>
        <w:jc w:val="both"/>
        <w:rPr>
          <w:sz w:val="28"/>
          <w:szCs w:val="28"/>
        </w:rPr>
      </w:pPr>
      <w:r w:rsidRPr="0080419C">
        <w:rPr>
          <w:sz w:val="28"/>
          <w:szCs w:val="28"/>
        </w:rPr>
        <w:t xml:space="preserve">В </w:t>
      </w:r>
      <w:r w:rsidR="00823EBB" w:rsidRPr="0080419C">
        <w:rPr>
          <w:sz w:val="28"/>
          <w:szCs w:val="28"/>
        </w:rPr>
        <w:t>начале главы</w:t>
      </w:r>
      <w:r w:rsidRPr="0080419C">
        <w:rPr>
          <w:sz w:val="28"/>
          <w:szCs w:val="28"/>
        </w:rPr>
        <w:t xml:space="preserve"> следует дать общую характеристику предприятия, привести основные данные об истории его создания и развития, организационной -  правовой форме, структуре управления, структуре капитала и прочих, характеризующих его сведениях. Рекомендуется провести анализ внешней среды (характеристика отрасли, рынка, поставщиков, потребителей, конкурентов и т.д., с целью выявления уровня их влияния на объект исследования) и анализ внутренней среды (цель и степень детализации анализируемых показателей зависит от выбранного направления исследования). Далее освещаются вопросы организации бухгалтерского (по материалам отчета о производственной преддипломной практики) и налогового (по материалам отчета о производственной практике по профилю специальности) учета и </w:t>
      </w:r>
      <w:r w:rsidRPr="0080419C">
        <w:rPr>
          <w:sz w:val="28"/>
          <w:szCs w:val="28"/>
        </w:rPr>
        <w:lastRenderedPageBreak/>
        <w:t xml:space="preserve">приводится анализ основных показателей деятельности организации за ряд лет. Круг анализируемых показателей, цель анализа и применяемые методики зависят от конкретной темы дипломной работы и определяются дипломником самостоятельно. В результате анализа необходимо выявить имеющиеся в работе предприятия недостатки по поставленному кругу вопросов. Анализ, там, где это необходимо, выполняется в таблицах, после каждой таблицы делаются выводы. Выводы иллюстрируются графиками и рисунками. </w:t>
      </w:r>
    </w:p>
    <w:p w:rsidR="00B715EA" w:rsidRPr="0080419C" w:rsidRDefault="00B715EA" w:rsidP="0080419C">
      <w:pPr>
        <w:autoSpaceDE w:val="0"/>
        <w:autoSpaceDN w:val="0"/>
        <w:adjustRightInd w:val="0"/>
        <w:spacing w:line="276" w:lineRule="auto"/>
        <w:ind w:firstLine="709"/>
        <w:jc w:val="both"/>
        <w:rPr>
          <w:sz w:val="28"/>
          <w:szCs w:val="28"/>
        </w:rPr>
      </w:pPr>
      <w:r w:rsidRPr="0080419C">
        <w:rPr>
          <w:bCs/>
          <w:iCs/>
          <w:sz w:val="28"/>
          <w:szCs w:val="28"/>
        </w:rPr>
        <w:t xml:space="preserve">Далее </w:t>
      </w:r>
      <w:r w:rsidR="00823EBB" w:rsidRPr="0080419C">
        <w:rPr>
          <w:bCs/>
          <w:iCs/>
          <w:sz w:val="28"/>
          <w:szCs w:val="28"/>
        </w:rPr>
        <w:t xml:space="preserve">следует </w:t>
      </w:r>
      <w:r w:rsidR="00823EBB" w:rsidRPr="0080419C">
        <w:rPr>
          <w:sz w:val="28"/>
          <w:szCs w:val="28"/>
        </w:rPr>
        <w:t>анализ</w:t>
      </w:r>
      <w:r w:rsidRPr="0080419C">
        <w:rPr>
          <w:sz w:val="28"/>
          <w:szCs w:val="28"/>
        </w:rPr>
        <w:t xml:space="preserve"> практического материала, полученного во время производственной (преддипломной) практики в соответствии с заданием на дипломную работу.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В этой главе содержится:</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анализ конкретного материала по избранной теме (на примере конкретной организации) желательно за период не менее трех лет;</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 описание выявленных проблем и тенденций развития объекта и предмета изучения на основе анализа конкретного материала по избранной теме;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 описание имеющихся путей решения выявленных проблем. </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В ходе анализа могут использоваться аналитические таблицы, расчеты, формулы, схемы, диаграммы и графики. </w:t>
      </w:r>
    </w:p>
    <w:p w:rsidR="00B715EA" w:rsidRPr="0080419C" w:rsidRDefault="00B715EA" w:rsidP="0080419C">
      <w:pPr>
        <w:spacing w:line="276" w:lineRule="auto"/>
        <w:ind w:firstLine="720"/>
        <w:jc w:val="both"/>
        <w:rPr>
          <w:sz w:val="28"/>
          <w:szCs w:val="28"/>
        </w:rPr>
      </w:pPr>
      <w:r w:rsidRPr="0080419C">
        <w:rPr>
          <w:sz w:val="28"/>
          <w:szCs w:val="28"/>
        </w:rPr>
        <w:t>Главная задача данной главы состоит в том, чтобы на основе обобщения теоретического и аналитического материалов сформулировать и обосновать предложения по улучшению исследуемой проблемы. Данная задача решается с учетом результатов, полученных в ходе анализа недостатков и выявления имеющихся резервов.</w:t>
      </w:r>
    </w:p>
    <w:p w:rsidR="00B715EA" w:rsidRPr="0080419C" w:rsidRDefault="00B715EA" w:rsidP="0080419C">
      <w:pPr>
        <w:spacing w:line="276" w:lineRule="auto"/>
        <w:ind w:firstLine="720"/>
        <w:jc w:val="both"/>
        <w:rPr>
          <w:sz w:val="28"/>
          <w:szCs w:val="28"/>
        </w:rPr>
      </w:pPr>
      <w:r w:rsidRPr="0080419C">
        <w:rPr>
          <w:sz w:val="28"/>
          <w:szCs w:val="28"/>
        </w:rPr>
        <w:t xml:space="preserve">Путем сравнения существующей практики хозяйственной деятельности на исследуемом объекте с опытом более эффективного решения аналогичных вопросов в других организациях, регионах, а также с зарубежным опытом, дипломник дает рекомендации и разрабатывает мероприятия по решению исследуемой проблемы. </w:t>
      </w:r>
    </w:p>
    <w:p w:rsidR="00B715EA" w:rsidRPr="0080419C" w:rsidRDefault="00B715EA" w:rsidP="0080419C">
      <w:pPr>
        <w:spacing w:line="276" w:lineRule="auto"/>
        <w:ind w:firstLine="720"/>
        <w:jc w:val="both"/>
        <w:rPr>
          <w:sz w:val="28"/>
          <w:szCs w:val="28"/>
        </w:rPr>
      </w:pPr>
      <w:r w:rsidRPr="0080419C">
        <w:rPr>
          <w:sz w:val="28"/>
          <w:szCs w:val="28"/>
        </w:rPr>
        <w:t>Конкретные мероприятия по совершенствованию определенной деятельности, разработанные в соответствии с выбранной темой, придают дипломной работе законченный характер и позволяют сделать заключение о ее ценности и практической значимости.</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Работа над </w:t>
      </w:r>
      <w:r w:rsidR="00823EBB" w:rsidRPr="0080419C">
        <w:rPr>
          <w:sz w:val="28"/>
          <w:szCs w:val="28"/>
        </w:rPr>
        <w:t>второй главой</w:t>
      </w:r>
      <w:r w:rsidRPr="0080419C">
        <w:rPr>
          <w:sz w:val="28"/>
          <w:szCs w:val="28"/>
        </w:rPr>
        <w:t xml:space="preserve"> должна позволить руководителю оценить и отметить в отзыве уровень развития следующих общих компетенций:</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(ОК-2);</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lastRenderedPageBreak/>
        <w:t xml:space="preserve">– принимать решения в стандартных и нестандартных ситуациях и </w:t>
      </w:r>
      <w:r w:rsidR="00823EBB" w:rsidRPr="0080419C">
        <w:rPr>
          <w:sz w:val="28"/>
          <w:szCs w:val="28"/>
        </w:rPr>
        <w:t>нести за</w:t>
      </w:r>
      <w:r w:rsidRPr="0080419C">
        <w:rPr>
          <w:sz w:val="28"/>
          <w:szCs w:val="28"/>
        </w:rPr>
        <w:t xml:space="preserve"> них ответственность (ОК-3);</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владеть информационной культурой, анализировать и оценивать информацию с использованием информационно-коммуникационных технологий (ОК-5);</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ориентироваться в условиях частой смены технологий в профессиональной деятельности (ОК-9).</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Руководитель должен оценить и отметить в отзыве уровень развития профессиональных компетенций, в рамках освоения профессионального модуля, соответствующего выбранной теме дипломной работы.</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Так, например, если тематика дипломной работы соответствует содержанию профессионального модуля:</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ПМ 01 «Документирование хозяйственных операций и ведение бухгалтерского учета имущества организаций»</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обрабатывать первичные бухгалтерские документы (ПК-1.1);</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разрабатывать и согласовывать с руководством организации рабочий план счетов бухгалтерского учета организации (ПК-1.2);</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проводить учет денежных средств, оформлять денежные и кассовые документы (ПК-1.3);</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формировать бухгалтерские проводки по учету имущества организации на основе рабочего плана счетов бухгалтерского учета (ПК-1.4).</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ПМ 04 «Составление и использование бухгалтерской отчетности» по специальности «Экономика и бухгалтерский учет (по отраслям)», то процесс </w:t>
      </w:r>
      <w:r w:rsidR="00823EBB" w:rsidRPr="0080419C">
        <w:rPr>
          <w:sz w:val="28"/>
          <w:szCs w:val="28"/>
        </w:rPr>
        <w:t>выполнения дипломной</w:t>
      </w:r>
      <w:r w:rsidRPr="0080419C">
        <w:rPr>
          <w:sz w:val="28"/>
          <w:szCs w:val="28"/>
        </w:rPr>
        <w:t xml:space="preserve"> </w:t>
      </w:r>
      <w:r w:rsidR="00823EBB" w:rsidRPr="0080419C">
        <w:rPr>
          <w:sz w:val="28"/>
          <w:szCs w:val="28"/>
        </w:rPr>
        <w:t>работы должен</w:t>
      </w:r>
      <w:r w:rsidRPr="0080419C">
        <w:rPr>
          <w:sz w:val="28"/>
          <w:szCs w:val="28"/>
        </w:rPr>
        <w:t xml:space="preserve"> позволить руководителю оценить и отметить следующие профессиональные компетенции выпускника:</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 (ПК-4.1.);</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составлять формы бухгалтерской отчетности в установленные законодательством сроки (ПК-4.2.);</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составлять налоговые декларации по налогам и сборам в бюджет, формы статистической отчетности в установленные законодательством сроки</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(ПК-4.3.);</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проводить контроль и анализ информации об имуществе и финансовом положении организации, ее платежеспособности и доходности (ПК-4.4.).</w:t>
      </w:r>
    </w:p>
    <w:p w:rsidR="00B715EA" w:rsidRPr="0080419C" w:rsidRDefault="00B715EA" w:rsidP="0080419C">
      <w:pPr>
        <w:tabs>
          <w:tab w:val="left" w:pos="-285"/>
        </w:tabs>
        <w:spacing w:line="276" w:lineRule="auto"/>
        <w:ind w:left="75" w:firstLine="435"/>
        <w:jc w:val="both"/>
        <w:rPr>
          <w:sz w:val="28"/>
          <w:szCs w:val="28"/>
        </w:rPr>
      </w:pPr>
      <w:r w:rsidRPr="0080419C">
        <w:rPr>
          <w:bCs/>
          <w:iCs/>
          <w:sz w:val="28"/>
          <w:szCs w:val="28"/>
        </w:rPr>
        <w:t xml:space="preserve">Заключение </w:t>
      </w:r>
      <w:r w:rsidRPr="0080419C">
        <w:rPr>
          <w:sz w:val="28"/>
          <w:szCs w:val="28"/>
        </w:rPr>
        <w:t xml:space="preserve">является завершающей частью дипломной работы,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В заключении обобщаются теоретические и практические </w:t>
      </w:r>
      <w:r w:rsidRPr="0080419C">
        <w:rPr>
          <w:sz w:val="28"/>
          <w:szCs w:val="28"/>
        </w:rPr>
        <w:lastRenderedPageBreak/>
        <w:t>выводы и предложения, которые были соответственно сделаны и внесены в результате проведенного исследования. Они должны быть краткими и четкими, дающими полное представление о содержании, значимости, обоснованности и эффективности разработок.</w:t>
      </w:r>
    </w:p>
    <w:p w:rsidR="00B715EA" w:rsidRPr="0080419C" w:rsidRDefault="00B715EA" w:rsidP="0080419C">
      <w:pPr>
        <w:tabs>
          <w:tab w:val="left" w:pos="-285"/>
        </w:tabs>
        <w:spacing w:line="276" w:lineRule="auto"/>
        <w:ind w:left="75" w:firstLine="435"/>
        <w:jc w:val="both"/>
        <w:rPr>
          <w:sz w:val="28"/>
          <w:szCs w:val="28"/>
        </w:rPr>
      </w:pPr>
      <w:r w:rsidRPr="0080419C">
        <w:rPr>
          <w:sz w:val="28"/>
          <w:szCs w:val="28"/>
        </w:rPr>
        <w:t xml:space="preserve">   Заключение содержит выводы, конкретные предложения и рекомендации по исследуемым вопросам. Указывается практическая значимость исследования и оценивается возможность внедрения результатов работы в практику. Отмечается научная, социальная или иная ценность результатов работы.</w:t>
      </w:r>
    </w:p>
    <w:p w:rsidR="00B715EA" w:rsidRPr="0080419C" w:rsidRDefault="00B715EA" w:rsidP="0080419C">
      <w:pPr>
        <w:tabs>
          <w:tab w:val="left" w:pos="-285"/>
        </w:tabs>
        <w:spacing w:line="276" w:lineRule="auto"/>
        <w:ind w:left="75" w:firstLine="435"/>
        <w:jc w:val="both"/>
        <w:rPr>
          <w:sz w:val="28"/>
          <w:szCs w:val="28"/>
        </w:rPr>
      </w:pPr>
      <w:r w:rsidRPr="0080419C">
        <w:rPr>
          <w:sz w:val="28"/>
          <w:szCs w:val="28"/>
        </w:rPr>
        <w:t xml:space="preserve">   Выводы являются конкретизацией основных положений работы. Здесь не следует помещать новые положения или развивать не вытекающие из содержания работы идеи. Выводы представляют собой результат теоретического осмысления и практической оценки исследуемой проблемы, с указанием как отрицательных, так и положительных моментов. Они являются обоснованием для определения необходимости и целесообразности проведения рекомендуемых автором мероприятий.</w:t>
      </w:r>
    </w:p>
    <w:p w:rsidR="00B715EA" w:rsidRPr="0080419C" w:rsidRDefault="00B715EA" w:rsidP="0080419C">
      <w:pPr>
        <w:tabs>
          <w:tab w:val="left" w:pos="-285"/>
        </w:tabs>
        <w:spacing w:line="276" w:lineRule="auto"/>
        <w:ind w:left="75" w:firstLine="435"/>
        <w:jc w:val="both"/>
        <w:rPr>
          <w:sz w:val="28"/>
          <w:szCs w:val="28"/>
        </w:rPr>
      </w:pPr>
      <w:r w:rsidRPr="0080419C">
        <w:rPr>
          <w:sz w:val="28"/>
          <w:szCs w:val="28"/>
        </w:rPr>
        <w:t xml:space="preserve"> Заслуживают особого одобрения предложения по совершенствованию организации деятельности объекта исследования, разработанные автором выпускной квалификационной работы. </w:t>
      </w:r>
    </w:p>
    <w:p w:rsidR="00B715EA" w:rsidRPr="0080419C" w:rsidRDefault="00B715EA" w:rsidP="0080419C">
      <w:pPr>
        <w:tabs>
          <w:tab w:val="left" w:pos="-285"/>
        </w:tabs>
        <w:spacing w:line="276" w:lineRule="auto"/>
        <w:ind w:left="75" w:firstLine="435"/>
        <w:jc w:val="both"/>
        <w:rPr>
          <w:sz w:val="28"/>
          <w:szCs w:val="28"/>
        </w:rPr>
      </w:pPr>
      <w:r w:rsidRPr="0080419C">
        <w:rPr>
          <w:sz w:val="28"/>
          <w:szCs w:val="28"/>
        </w:rPr>
        <w:t xml:space="preserve"> Выводы и предложения могут оформляться в виде тезисов - кратко сформулированных и пронумерованных положений без развернутой аргументации или кратко изложенных, но с достаточным их обоснованием.</w:t>
      </w:r>
    </w:p>
    <w:p w:rsidR="00B715EA" w:rsidRPr="0080419C" w:rsidRDefault="00B715EA" w:rsidP="0080419C">
      <w:pPr>
        <w:tabs>
          <w:tab w:val="left" w:pos="-285"/>
        </w:tabs>
        <w:spacing w:line="276" w:lineRule="auto"/>
        <w:ind w:left="75" w:firstLine="435"/>
        <w:jc w:val="both"/>
        <w:rPr>
          <w:sz w:val="28"/>
          <w:szCs w:val="28"/>
        </w:rPr>
      </w:pPr>
      <w:r w:rsidRPr="0080419C">
        <w:rPr>
          <w:sz w:val="28"/>
          <w:szCs w:val="28"/>
        </w:rPr>
        <w:t xml:space="preserve">   Предложения и рекомендации должны быть органически увязаны с выводами и направлены на повышение эффективности функционирования исследуемого объекта.   При разработке предложений и рекомендаций обращается внимание на их обоснованность.</w:t>
      </w:r>
    </w:p>
    <w:p w:rsidR="00B715EA" w:rsidRPr="0080419C" w:rsidRDefault="00B715EA" w:rsidP="0080419C">
      <w:pPr>
        <w:autoSpaceDE w:val="0"/>
        <w:autoSpaceDN w:val="0"/>
        <w:adjustRightInd w:val="0"/>
        <w:spacing w:line="276" w:lineRule="auto"/>
        <w:ind w:firstLine="709"/>
        <w:jc w:val="both"/>
        <w:rPr>
          <w:sz w:val="28"/>
          <w:szCs w:val="28"/>
        </w:rPr>
      </w:pPr>
      <w:r w:rsidRPr="0080419C">
        <w:rPr>
          <w:sz w:val="28"/>
          <w:szCs w:val="28"/>
        </w:rPr>
        <w:t xml:space="preserve">Заключение не должно составлять более пяти страниц текста. Заключение лежит в основе доклада студента на защите. </w:t>
      </w:r>
    </w:p>
    <w:p w:rsidR="005E168E" w:rsidRDefault="005E168E" w:rsidP="0020467C">
      <w:pPr>
        <w:pStyle w:val="21"/>
        <w:spacing w:line="276" w:lineRule="auto"/>
        <w:ind w:left="0"/>
        <w:rPr>
          <w:color w:val="000000"/>
          <w:spacing w:val="-1"/>
          <w:sz w:val="28"/>
          <w:szCs w:val="28"/>
        </w:rPr>
      </w:pPr>
    </w:p>
    <w:p w:rsidR="00B715EA" w:rsidRDefault="00B715EA" w:rsidP="0080419C">
      <w:pPr>
        <w:widowControl w:val="0"/>
        <w:shd w:val="clear" w:color="auto" w:fill="FFFFFF"/>
        <w:autoSpaceDE w:val="0"/>
        <w:autoSpaceDN w:val="0"/>
        <w:adjustRightInd w:val="0"/>
        <w:spacing w:line="276" w:lineRule="auto"/>
        <w:jc w:val="both"/>
        <w:rPr>
          <w:sz w:val="28"/>
          <w:szCs w:val="28"/>
        </w:rPr>
      </w:pPr>
    </w:p>
    <w:p w:rsidR="0020467C" w:rsidRDefault="0020467C"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Pr="0080419C" w:rsidRDefault="0044144D" w:rsidP="0080419C">
      <w:pPr>
        <w:widowControl w:val="0"/>
        <w:shd w:val="clear" w:color="auto" w:fill="FFFFFF"/>
        <w:autoSpaceDE w:val="0"/>
        <w:autoSpaceDN w:val="0"/>
        <w:adjustRightInd w:val="0"/>
        <w:spacing w:line="276" w:lineRule="auto"/>
        <w:jc w:val="both"/>
        <w:rPr>
          <w:sz w:val="28"/>
          <w:szCs w:val="28"/>
        </w:rPr>
      </w:pPr>
    </w:p>
    <w:p w:rsidR="00B715EA" w:rsidRPr="0080419C" w:rsidRDefault="0020467C" w:rsidP="0044144D">
      <w:pPr>
        <w:spacing w:line="276" w:lineRule="auto"/>
        <w:ind w:firstLine="709"/>
        <w:jc w:val="center"/>
        <w:rPr>
          <w:sz w:val="28"/>
          <w:szCs w:val="28"/>
        </w:rPr>
      </w:pPr>
      <w:r>
        <w:rPr>
          <w:sz w:val="28"/>
          <w:szCs w:val="28"/>
        </w:rPr>
        <w:lastRenderedPageBreak/>
        <w:t>4</w:t>
      </w:r>
      <w:r w:rsidR="00B715EA" w:rsidRPr="0080419C">
        <w:rPr>
          <w:sz w:val="28"/>
          <w:szCs w:val="28"/>
        </w:rPr>
        <w:t>. Требования к оформлению дипломной работы</w:t>
      </w:r>
    </w:p>
    <w:p w:rsidR="0020467C" w:rsidRDefault="0020467C" w:rsidP="0020467C">
      <w:pPr>
        <w:rPr>
          <w:sz w:val="28"/>
          <w:szCs w:val="28"/>
        </w:rPr>
      </w:pPr>
      <w:r>
        <w:rPr>
          <w:sz w:val="28"/>
          <w:szCs w:val="28"/>
          <w:u w:val="single"/>
        </w:rPr>
        <w:t>4.1.</w:t>
      </w:r>
      <w:r w:rsidRPr="0020467C">
        <w:rPr>
          <w:sz w:val="28"/>
          <w:szCs w:val="28"/>
        </w:rPr>
        <w:t xml:space="preserve">   </w:t>
      </w:r>
      <w:r w:rsidRPr="007202BE">
        <w:rPr>
          <w:sz w:val="28"/>
          <w:szCs w:val="28"/>
          <w:u w:val="single"/>
        </w:rPr>
        <w:t>Титульный лист</w:t>
      </w:r>
      <w:r w:rsidRPr="00A64E4A">
        <w:rPr>
          <w:sz w:val="28"/>
          <w:szCs w:val="28"/>
        </w:rPr>
        <w:t xml:space="preserve"> установленной формы является первой страницей работы. Титульный </w:t>
      </w:r>
      <w:r>
        <w:rPr>
          <w:sz w:val="28"/>
          <w:szCs w:val="28"/>
        </w:rPr>
        <w:t>лист дипломной работы (</w:t>
      </w:r>
      <w:r w:rsidR="00823EBB">
        <w:rPr>
          <w:sz w:val="28"/>
          <w:szCs w:val="28"/>
        </w:rPr>
        <w:t>проекта) оформляется</w:t>
      </w:r>
      <w:r>
        <w:rPr>
          <w:sz w:val="28"/>
          <w:szCs w:val="28"/>
        </w:rPr>
        <w:t xml:space="preserve"> по об</w:t>
      </w:r>
      <w:r w:rsidRPr="00A64E4A">
        <w:rPr>
          <w:sz w:val="28"/>
          <w:szCs w:val="28"/>
        </w:rPr>
        <w:t xml:space="preserve">разцу, приведенном в </w:t>
      </w:r>
      <w:r w:rsidRPr="00915A4E">
        <w:rPr>
          <w:sz w:val="28"/>
          <w:szCs w:val="28"/>
        </w:rPr>
        <w:t>приложени</w:t>
      </w:r>
      <w:r>
        <w:rPr>
          <w:sz w:val="28"/>
          <w:szCs w:val="28"/>
        </w:rPr>
        <w:t>и 1.</w:t>
      </w:r>
    </w:p>
    <w:p w:rsidR="00823EBB" w:rsidRPr="00A64E4A" w:rsidRDefault="00823EBB" w:rsidP="0020467C">
      <w:pPr>
        <w:rPr>
          <w:sz w:val="28"/>
          <w:szCs w:val="28"/>
        </w:rPr>
      </w:pPr>
      <w:r>
        <w:rPr>
          <w:sz w:val="28"/>
          <w:szCs w:val="28"/>
        </w:rPr>
        <w:t xml:space="preserve">          Задание на дипломную работу является второй страницей.</w:t>
      </w:r>
    </w:p>
    <w:p w:rsidR="0020467C" w:rsidRDefault="0020467C" w:rsidP="0020467C">
      <w:pPr>
        <w:jc w:val="both"/>
        <w:rPr>
          <w:sz w:val="28"/>
          <w:szCs w:val="28"/>
        </w:rPr>
      </w:pPr>
      <w:r w:rsidRPr="00A64E4A">
        <w:rPr>
          <w:sz w:val="28"/>
          <w:szCs w:val="28"/>
        </w:rPr>
        <w:t xml:space="preserve">          </w:t>
      </w:r>
      <w:r w:rsidR="00823EBB" w:rsidRPr="007202BE">
        <w:rPr>
          <w:bCs/>
          <w:sz w:val="28"/>
          <w:szCs w:val="28"/>
          <w:u w:val="single"/>
        </w:rPr>
        <w:t xml:space="preserve">Оглавление </w:t>
      </w:r>
      <w:r w:rsidR="00823EBB" w:rsidRPr="007202BE">
        <w:rPr>
          <w:sz w:val="28"/>
          <w:szCs w:val="28"/>
          <w:u w:val="single"/>
        </w:rPr>
        <w:t>(</w:t>
      </w:r>
      <w:r w:rsidRPr="007202BE">
        <w:rPr>
          <w:sz w:val="28"/>
          <w:szCs w:val="28"/>
          <w:u w:val="single"/>
        </w:rPr>
        <w:t>содержание)</w:t>
      </w:r>
      <w:r w:rsidRPr="00A64E4A">
        <w:rPr>
          <w:sz w:val="28"/>
          <w:szCs w:val="28"/>
        </w:rPr>
        <w:t xml:space="preserve"> размещается на </w:t>
      </w:r>
      <w:r w:rsidR="00823EBB">
        <w:rPr>
          <w:sz w:val="28"/>
          <w:szCs w:val="28"/>
        </w:rPr>
        <w:t>третьей</w:t>
      </w:r>
      <w:r w:rsidRPr="00A64E4A">
        <w:rPr>
          <w:sz w:val="28"/>
          <w:szCs w:val="28"/>
        </w:rPr>
        <w:t xml:space="preserve"> странице работы в которое входят названия и номера начальных страниц всех структурных частей работы</w:t>
      </w:r>
      <w:r>
        <w:rPr>
          <w:sz w:val="28"/>
          <w:szCs w:val="28"/>
        </w:rPr>
        <w:t xml:space="preserve"> </w:t>
      </w:r>
      <w:r w:rsidRPr="00A64E4A">
        <w:rPr>
          <w:sz w:val="28"/>
          <w:szCs w:val="28"/>
        </w:rPr>
        <w:t xml:space="preserve">(за исключением титульного листа). Сокращение «стр.» над номерами страниц не печатается. В </w:t>
      </w:r>
      <w:r w:rsidRPr="00915A4E">
        <w:rPr>
          <w:sz w:val="28"/>
          <w:szCs w:val="28"/>
        </w:rPr>
        <w:t>приложении</w:t>
      </w:r>
      <w:r>
        <w:rPr>
          <w:color w:val="FF0000"/>
          <w:sz w:val="28"/>
          <w:szCs w:val="28"/>
        </w:rPr>
        <w:t xml:space="preserve"> </w:t>
      </w:r>
      <w:r>
        <w:rPr>
          <w:sz w:val="28"/>
          <w:szCs w:val="28"/>
        </w:rPr>
        <w:t>3</w:t>
      </w:r>
      <w:r w:rsidRPr="00A64E4A">
        <w:rPr>
          <w:sz w:val="28"/>
          <w:szCs w:val="28"/>
        </w:rPr>
        <w:t xml:space="preserve"> приведен образец оформления </w:t>
      </w:r>
      <w:r w:rsidR="00823EBB">
        <w:rPr>
          <w:sz w:val="28"/>
          <w:szCs w:val="28"/>
        </w:rPr>
        <w:t>Оглавления</w:t>
      </w:r>
      <w:r>
        <w:rPr>
          <w:sz w:val="28"/>
          <w:szCs w:val="28"/>
        </w:rPr>
        <w:t>.</w:t>
      </w:r>
      <w:r w:rsidRPr="00A64E4A">
        <w:rPr>
          <w:sz w:val="28"/>
          <w:szCs w:val="28"/>
        </w:rPr>
        <w:t xml:space="preserve"> </w:t>
      </w:r>
      <w:r>
        <w:rPr>
          <w:sz w:val="28"/>
          <w:szCs w:val="28"/>
        </w:rPr>
        <w:t>шрифт-</w:t>
      </w:r>
      <w:r w:rsidRPr="00A64E4A">
        <w:rPr>
          <w:sz w:val="28"/>
          <w:szCs w:val="28"/>
        </w:rPr>
        <w:t xml:space="preserve"> Times New </w:t>
      </w:r>
      <w:r w:rsidR="00823EBB" w:rsidRPr="00A64E4A">
        <w:rPr>
          <w:sz w:val="28"/>
          <w:szCs w:val="28"/>
        </w:rPr>
        <w:t>Roman</w:t>
      </w:r>
      <w:r w:rsidR="00823EBB">
        <w:rPr>
          <w:sz w:val="28"/>
          <w:szCs w:val="28"/>
        </w:rPr>
        <w:t>,</w:t>
      </w:r>
      <w:r>
        <w:rPr>
          <w:sz w:val="28"/>
          <w:szCs w:val="28"/>
        </w:rPr>
        <w:t xml:space="preserve"> кегель - 14</w:t>
      </w:r>
      <w:r w:rsidRPr="00A64E4A">
        <w:rPr>
          <w:sz w:val="28"/>
          <w:szCs w:val="28"/>
        </w:rPr>
        <w:t xml:space="preserve"> </w:t>
      </w:r>
      <w:r w:rsidR="00823EBB" w:rsidRPr="00A64E4A">
        <w:rPr>
          <w:sz w:val="28"/>
          <w:szCs w:val="28"/>
        </w:rPr>
        <w:t>пт</w:t>
      </w:r>
      <w:r w:rsidR="00823EBB">
        <w:rPr>
          <w:sz w:val="28"/>
          <w:szCs w:val="28"/>
        </w:rPr>
        <w:t>, «</w:t>
      </w:r>
      <w:r>
        <w:rPr>
          <w:sz w:val="28"/>
          <w:szCs w:val="28"/>
        </w:rPr>
        <w:t xml:space="preserve">по ширине», междустрочный интервал – одинарный.  </w:t>
      </w:r>
    </w:p>
    <w:p w:rsidR="0020467C" w:rsidRPr="00A64E4A" w:rsidRDefault="0020467C" w:rsidP="0020467C">
      <w:pPr>
        <w:pStyle w:val="Default"/>
        <w:jc w:val="both"/>
        <w:rPr>
          <w:sz w:val="28"/>
          <w:szCs w:val="28"/>
        </w:rPr>
      </w:pPr>
    </w:p>
    <w:p w:rsidR="0020467C" w:rsidRPr="00A64E4A" w:rsidRDefault="0020467C" w:rsidP="0020467C">
      <w:pPr>
        <w:pStyle w:val="Default"/>
        <w:jc w:val="both"/>
        <w:rPr>
          <w:sz w:val="28"/>
          <w:szCs w:val="28"/>
        </w:rPr>
      </w:pPr>
      <w:r w:rsidRPr="00A64E4A">
        <w:rPr>
          <w:bCs/>
          <w:sz w:val="28"/>
          <w:szCs w:val="28"/>
        </w:rPr>
        <w:t xml:space="preserve">        </w:t>
      </w:r>
      <w:r w:rsidRPr="007202BE">
        <w:rPr>
          <w:bCs/>
          <w:sz w:val="28"/>
          <w:szCs w:val="28"/>
          <w:u w:val="single"/>
        </w:rPr>
        <w:t>Во введении</w:t>
      </w:r>
      <w:r w:rsidRPr="00A64E4A">
        <w:rPr>
          <w:bCs/>
          <w:sz w:val="28"/>
          <w:szCs w:val="28"/>
        </w:rPr>
        <w:t xml:space="preserve"> </w:t>
      </w:r>
      <w:r w:rsidRPr="00A64E4A">
        <w:rPr>
          <w:sz w:val="28"/>
          <w:szCs w:val="28"/>
        </w:rPr>
        <w:t xml:space="preserve">дается характеристика состояния исследуемого вопроса, указываются цель и задачи исследования, его новизна и актуальность. Цель и задачи должны быть четко сформулированы. </w:t>
      </w:r>
    </w:p>
    <w:p w:rsidR="0020467C" w:rsidRPr="00A64E4A" w:rsidRDefault="0020467C" w:rsidP="0020467C">
      <w:pPr>
        <w:pStyle w:val="Default"/>
        <w:jc w:val="both"/>
        <w:rPr>
          <w:sz w:val="28"/>
          <w:szCs w:val="28"/>
        </w:rPr>
      </w:pPr>
      <w:r w:rsidRPr="00A64E4A">
        <w:rPr>
          <w:bCs/>
          <w:sz w:val="28"/>
          <w:szCs w:val="28"/>
        </w:rPr>
        <w:t xml:space="preserve">        </w:t>
      </w:r>
      <w:r w:rsidRPr="007202BE">
        <w:rPr>
          <w:bCs/>
          <w:sz w:val="28"/>
          <w:szCs w:val="28"/>
          <w:u w:val="single"/>
        </w:rPr>
        <w:t>Основная часть</w:t>
      </w:r>
      <w:r w:rsidRPr="00A64E4A">
        <w:rPr>
          <w:bCs/>
          <w:sz w:val="28"/>
          <w:szCs w:val="28"/>
        </w:rPr>
        <w:t xml:space="preserve"> </w:t>
      </w:r>
      <w:r w:rsidRPr="00A64E4A">
        <w:rPr>
          <w:sz w:val="28"/>
          <w:szCs w:val="28"/>
        </w:rPr>
        <w:t xml:space="preserve">состоит из глав: </w:t>
      </w:r>
    </w:p>
    <w:p w:rsidR="0020467C" w:rsidRPr="00A64E4A" w:rsidRDefault="0020467C" w:rsidP="0020467C">
      <w:pPr>
        <w:pStyle w:val="Default"/>
        <w:jc w:val="both"/>
        <w:rPr>
          <w:sz w:val="28"/>
          <w:szCs w:val="28"/>
        </w:rPr>
      </w:pPr>
      <w:r w:rsidRPr="00A64E4A">
        <w:rPr>
          <w:bCs/>
          <w:sz w:val="28"/>
          <w:szCs w:val="28"/>
        </w:rPr>
        <w:t xml:space="preserve">глава 1 (теоретическая часть) </w:t>
      </w:r>
      <w:r w:rsidRPr="00A64E4A">
        <w:rPr>
          <w:sz w:val="28"/>
          <w:szCs w:val="28"/>
        </w:rPr>
        <w:t xml:space="preserve">содержит обзор литературы и анализ работ предыдущих исследователей по данной теме; </w:t>
      </w:r>
    </w:p>
    <w:p w:rsidR="0020467C" w:rsidRPr="00A64E4A" w:rsidRDefault="0020467C" w:rsidP="0020467C">
      <w:pPr>
        <w:jc w:val="both"/>
        <w:rPr>
          <w:sz w:val="28"/>
          <w:szCs w:val="28"/>
        </w:rPr>
      </w:pPr>
      <w:r>
        <w:rPr>
          <w:bCs/>
          <w:sz w:val="28"/>
          <w:szCs w:val="28"/>
        </w:rPr>
        <w:t>глава</w:t>
      </w:r>
      <w:r w:rsidRPr="00A64E4A">
        <w:rPr>
          <w:bCs/>
          <w:sz w:val="28"/>
          <w:szCs w:val="28"/>
        </w:rPr>
        <w:t xml:space="preserve"> 2 (практическая, исследовательская часть)</w:t>
      </w:r>
      <w:r>
        <w:rPr>
          <w:bCs/>
          <w:sz w:val="28"/>
          <w:szCs w:val="28"/>
        </w:rPr>
        <w:t xml:space="preserve"> </w:t>
      </w:r>
      <w:r>
        <w:rPr>
          <w:sz w:val="28"/>
          <w:szCs w:val="28"/>
        </w:rPr>
        <w:t>-</w:t>
      </w:r>
      <w:r w:rsidRPr="00A64E4A">
        <w:rPr>
          <w:sz w:val="28"/>
          <w:szCs w:val="28"/>
        </w:rPr>
        <w:t xml:space="preserve">  представлена   </w:t>
      </w:r>
      <w:r w:rsidR="00823EBB" w:rsidRPr="00A64E4A">
        <w:rPr>
          <w:sz w:val="28"/>
          <w:szCs w:val="28"/>
        </w:rPr>
        <w:t>методикой, расчетами, анализом</w:t>
      </w:r>
      <w:r w:rsidRPr="00A64E4A">
        <w:rPr>
          <w:sz w:val="28"/>
          <w:szCs w:val="28"/>
        </w:rPr>
        <w:t xml:space="preserve"> экспериментальных   </w:t>
      </w:r>
      <w:r w:rsidR="00823EBB" w:rsidRPr="00A64E4A">
        <w:rPr>
          <w:sz w:val="28"/>
          <w:szCs w:val="28"/>
        </w:rPr>
        <w:t>данных, продуктом</w:t>
      </w:r>
      <w:r w:rsidRPr="00A64E4A">
        <w:rPr>
          <w:sz w:val="28"/>
          <w:szCs w:val="28"/>
        </w:rPr>
        <w:t xml:space="preserve">   творческой   деятельности в соответствии с видами профессиональной   деятельности.   Содержание теоретической и практической части определяется в зависимости от профиля специальности и темы дипломной работы. </w:t>
      </w:r>
      <w:r w:rsidR="00823EBB" w:rsidRPr="00A64E4A">
        <w:rPr>
          <w:sz w:val="28"/>
          <w:szCs w:val="28"/>
        </w:rPr>
        <w:t>Здесь приводятся</w:t>
      </w:r>
      <w:r w:rsidRPr="00A64E4A">
        <w:rPr>
          <w:sz w:val="28"/>
          <w:szCs w:val="28"/>
        </w:rPr>
        <w:t xml:space="preserve"> обос</w:t>
      </w:r>
      <w:r>
        <w:rPr>
          <w:sz w:val="28"/>
          <w:szCs w:val="28"/>
        </w:rPr>
        <w:t xml:space="preserve">нования, расчеты   и </w:t>
      </w:r>
      <w:r w:rsidR="00823EBB">
        <w:rPr>
          <w:sz w:val="28"/>
          <w:szCs w:val="28"/>
        </w:rPr>
        <w:t>графическая часть</w:t>
      </w:r>
      <w:r w:rsidRPr="00A64E4A">
        <w:rPr>
          <w:sz w:val="28"/>
          <w:szCs w:val="28"/>
        </w:rPr>
        <w:t>.</w:t>
      </w:r>
    </w:p>
    <w:p w:rsidR="0020467C" w:rsidRPr="00A64E4A" w:rsidRDefault="0020467C" w:rsidP="0020467C">
      <w:pPr>
        <w:pStyle w:val="Default"/>
        <w:jc w:val="both"/>
        <w:rPr>
          <w:sz w:val="28"/>
          <w:szCs w:val="28"/>
        </w:rPr>
      </w:pPr>
      <w:r w:rsidRPr="00FC7653">
        <w:rPr>
          <w:bCs/>
          <w:sz w:val="28"/>
          <w:szCs w:val="28"/>
        </w:rPr>
        <w:t xml:space="preserve">        </w:t>
      </w:r>
      <w:r w:rsidRPr="007202BE">
        <w:rPr>
          <w:bCs/>
          <w:sz w:val="28"/>
          <w:szCs w:val="28"/>
          <w:u w:val="single"/>
        </w:rPr>
        <w:t xml:space="preserve"> В заключении</w:t>
      </w:r>
      <w:r w:rsidRPr="00A64E4A">
        <w:rPr>
          <w:bCs/>
          <w:sz w:val="28"/>
          <w:szCs w:val="28"/>
        </w:rPr>
        <w:t xml:space="preserve"> </w:t>
      </w:r>
      <w:r w:rsidRPr="00A64E4A">
        <w:rPr>
          <w:sz w:val="28"/>
          <w:szCs w:val="28"/>
        </w:rPr>
        <w:t xml:space="preserve">логически и последовательно излагаются теоретические, практические выводы и предложения, к которым пришел обучающийся в </w:t>
      </w:r>
      <w:r w:rsidR="00823EBB" w:rsidRPr="00A64E4A">
        <w:rPr>
          <w:sz w:val="28"/>
          <w:szCs w:val="28"/>
        </w:rPr>
        <w:t>результате</w:t>
      </w:r>
      <w:r w:rsidRPr="00A64E4A">
        <w:rPr>
          <w:sz w:val="28"/>
          <w:szCs w:val="28"/>
        </w:rPr>
        <w:t xml:space="preserve"> исследования. Они должны быть краткими и четкими, дающими полное представление о содержании, значимости и эффективности </w:t>
      </w:r>
      <w:r w:rsidR="00823EBB" w:rsidRPr="00A64E4A">
        <w:rPr>
          <w:sz w:val="28"/>
          <w:szCs w:val="28"/>
        </w:rPr>
        <w:t>выполненной</w:t>
      </w:r>
      <w:r w:rsidRPr="00A64E4A">
        <w:rPr>
          <w:sz w:val="28"/>
          <w:szCs w:val="28"/>
        </w:rPr>
        <w:t xml:space="preserve"> работы, пишутся в виде тезисов (по пунктам). </w:t>
      </w:r>
    </w:p>
    <w:p w:rsidR="0044144D" w:rsidRDefault="0020467C" w:rsidP="0044144D">
      <w:pPr>
        <w:pStyle w:val="Default"/>
        <w:jc w:val="both"/>
        <w:rPr>
          <w:sz w:val="28"/>
          <w:szCs w:val="28"/>
        </w:rPr>
      </w:pPr>
      <w:r w:rsidRPr="00A64E4A">
        <w:rPr>
          <w:bCs/>
          <w:sz w:val="28"/>
          <w:szCs w:val="28"/>
        </w:rPr>
        <w:t xml:space="preserve">       </w:t>
      </w:r>
      <w:r w:rsidRPr="007202BE">
        <w:rPr>
          <w:bCs/>
          <w:sz w:val="28"/>
          <w:szCs w:val="28"/>
          <w:u w:val="single"/>
        </w:rPr>
        <w:t>Список использованных источников и литературы</w:t>
      </w:r>
      <w:r w:rsidRPr="00A64E4A">
        <w:rPr>
          <w:bCs/>
          <w:sz w:val="28"/>
          <w:szCs w:val="28"/>
        </w:rPr>
        <w:t xml:space="preserve"> </w:t>
      </w:r>
      <w:r w:rsidRPr="00A64E4A">
        <w:rPr>
          <w:sz w:val="28"/>
          <w:szCs w:val="28"/>
        </w:rPr>
        <w:t xml:space="preserve">включает упоминаемые или цитируемые в работе источники. </w:t>
      </w:r>
    </w:p>
    <w:p w:rsidR="0020467C" w:rsidRPr="00A64E4A" w:rsidRDefault="0020467C" w:rsidP="0044144D">
      <w:pPr>
        <w:pStyle w:val="Default"/>
        <w:jc w:val="both"/>
        <w:rPr>
          <w:sz w:val="28"/>
          <w:szCs w:val="28"/>
        </w:rPr>
      </w:pPr>
      <w:r w:rsidRPr="00A64E4A">
        <w:rPr>
          <w:bCs/>
          <w:sz w:val="28"/>
          <w:szCs w:val="28"/>
        </w:rPr>
        <w:t xml:space="preserve">       </w:t>
      </w:r>
      <w:r w:rsidRPr="007202BE">
        <w:rPr>
          <w:bCs/>
          <w:sz w:val="28"/>
          <w:szCs w:val="28"/>
          <w:u w:val="single"/>
        </w:rPr>
        <w:t>Приложение</w:t>
      </w:r>
      <w:r w:rsidRPr="00A64E4A">
        <w:rPr>
          <w:bCs/>
          <w:sz w:val="28"/>
          <w:szCs w:val="28"/>
        </w:rPr>
        <w:t xml:space="preserve"> </w:t>
      </w:r>
      <w:r w:rsidRPr="00A64E4A">
        <w:rPr>
          <w:sz w:val="28"/>
          <w:szCs w:val="28"/>
        </w:rPr>
        <w:t xml:space="preserve">выделяется в самостоятельный раздел, если приводятся материалы, отражающие технику расчетов, образцы анкет, тестов, иллюстрации вспомогательного характера и т.д. </w:t>
      </w:r>
    </w:p>
    <w:p w:rsidR="0020467C" w:rsidRPr="00A64E4A" w:rsidRDefault="0020467C" w:rsidP="0020467C">
      <w:pPr>
        <w:pStyle w:val="Default"/>
        <w:jc w:val="both"/>
        <w:rPr>
          <w:sz w:val="28"/>
          <w:szCs w:val="28"/>
        </w:rPr>
      </w:pPr>
      <w:r>
        <w:rPr>
          <w:sz w:val="28"/>
          <w:szCs w:val="28"/>
        </w:rPr>
        <w:t>4</w:t>
      </w:r>
      <w:r w:rsidRPr="00A64E4A">
        <w:rPr>
          <w:sz w:val="28"/>
          <w:szCs w:val="28"/>
        </w:rPr>
        <w:t xml:space="preserve">.2. Общий объем выпускной квалификационной работы должен быть в </w:t>
      </w:r>
      <w:r w:rsidR="00823EBB" w:rsidRPr="00A64E4A">
        <w:rPr>
          <w:sz w:val="28"/>
          <w:szCs w:val="28"/>
        </w:rPr>
        <w:t>пределах 45</w:t>
      </w:r>
      <w:r>
        <w:rPr>
          <w:sz w:val="28"/>
          <w:szCs w:val="28"/>
        </w:rPr>
        <w:t>-55</w:t>
      </w:r>
      <w:r w:rsidRPr="00A64E4A">
        <w:rPr>
          <w:sz w:val="28"/>
          <w:szCs w:val="28"/>
        </w:rPr>
        <w:t xml:space="preserve"> страниц печатного текста. Примерное соотношение между отдельными частям</w:t>
      </w:r>
      <w:r>
        <w:rPr>
          <w:sz w:val="28"/>
          <w:szCs w:val="28"/>
        </w:rPr>
        <w:t>и работы следующее: введение – 1,5-2</w:t>
      </w:r>
      <w:r w:rsidRPr="00A64E4A">
        <w:rPr>
          <w:sz w:val="28"/>
          <w:szCs w:val="28"/>
        </w:rPr>
        <w:t xml:space="preserve"> страниц</w:t>
      </w:r>
      <w:r>
        <w:rPr>
          <w:sz w:val="28"/>
          <w:szCs w:val="28"/>
        </w:rPr>
        <w:t xml:space="preserve">ы (2 </w:t>
      </w:r>
      <w:r w:rsidRPr="00A64E4A">
        <w:rPr>
          <w:sz w:val="28"/>
          <w:szCs w:val="28"/>
        </w:rPr>
        <w:t xml:space="preserve">% текста), заключение </w:t>
      </w:r>
      <w:r>
        <w:rPr>
          <w:sz w:val="28"/>
          <w:szCs w:val="28"/>
        </w:rPr>
        <w:t>1,5-2</w:t>
      </w:r>
      <w:r w:rsidRPr="00A64E4A">
        <w:rPr>
          <w:sz w:val="28"/>
          <w:szCs w:val="28"/>
        </w:rPr>
        <w:t xml:space="preserve"> страниц</w:t>
      </w:r>
      <w:r>
        <w:rPr>
          <w:sz w:val="28"/>
          <w:szCs w:val="28"/>
        </w:rPr>
        <w:t xml:space="preserve">ы </w:t>
      </w:r>
      <w:r w:rsidR="00823EBB">
        <w:rPr>
          <w:sz w:val="28"/>
          <w:szCs w:val="28"/>
        </w:rPr>
        <w:t>(2</w:t>
      </w:r>
      <w:r>
        <w:rPr>
          <w:sz w:val="28"/>
          <w:szCs w:val="28"/>
        </w:rPr>
        <w:t>% текста), основная часть (96</w:t>
      </w:r>
      <w:r w:rsidRPr="00A64E4A">
        <w:rPr>
          <w:sz w:val="28"/>
          <w:szCs w:val="28"/>
        </w:rPr>
        <w:t xml:space="preserve">% текста). </w:t>
      </w:r>
    </w:p>
    <w:p w:rsidR="0020467C" w:rsidRPr="00A64E4A" w:rsidRDefault="0020467C" w:rsidP="0020467C">
      <w:pPr>
        <w:pStyle w:val="Default"/>
        <w:jc w:val="both"/>
        <w:rPr>
          <w:sz w:val="28"/>
          <w:szCs w:val="28"/>
        </w:rPr>
      </w:pPr>
      <w:r>
        <w:rPr>
          <w:sz w:val="28"/>
          <w:szCs w:val="28"/>
        </w:rPr>
        <w:t>4</w:t>
      </w:r>
      <w:r w:rsidRPr="00A64E4A">
        <w:rPr>
          <w:sz w:val="28"/>
          <w:szCs w:val="28"/>
        </w:rPr>
        <w:t>.3. Обязательным требованием к выполнению дипломной работы является самостоятельность обучающегося -</w:t>
      </w:r>
      <w:r>
        <w:rPr>
          <w:sz w:val="28"/>
          <w:szCs w:val="28"/>
        </w:rPr>
        <w:t xml:space="preserve"> </w:t>
      </w:r>
      <w:r w:rsidRPr="00A64E4A">
        <w:rPr>
          <w:sz w:val="28"/>
          <w:szCs w:val="28"/>
        </w:rPr>
        <w:t>выпускника в сборе, систематизации и анализе фактического материала, формулировании выводов и рекомендаций</w:t>
      </w:r>
      <w:r>
        <w:rPr>
          <w:sz w:val="28"/>
          <w:szCs w:val="28"/>
        </w:rPr>
        <w:t>.</w:t>
      </w:r>
    </w:p>
    <w:p w:rsidR="0020467C" w:rsidRDefault="0020467C" w:rsidP="0020467C">
      <w:pPr>
        <w:pStyle w:val="Default"/>
        <w:rPr>
          <w:bCs/>
          <w:sz w:val="28"/>
          <w:szCs w:val="28"/>
        </w:rPr>
      </w:pPr>
      <w:r>
        <w:rPr>
          <w:sz w:val="28"/>
          <w:szCs w:val="28"/>
        </w:rPr>
        <w:t>4</w:t>
      </w:r>
      <w:r w:rsidRPr="00A64E4A">
        <w:rPr>
          <w:sz w:val="28"/>
          <w:szCs w:val="28"/>
        </w:rPr>
        <w:t>.4</w:t>
      </w:r>
      <w:r w:rsidRPr="00A64E4A">
        <w:rPr>
          <w:bCs/>
          <w:sz w:val="28"/>
          <w:szCs w:val="28"/>
        </w:rPr>
        <w:t>. Оформление дипломной работы</w:t>
      </w:r>
      <w:r>
        <w:rPr>
          <w:bCs/>
          <w:sz w:val="28"/>
          <w:szCs w:val="28"/>
        </w:rPr>
        <w:t xml:space="preserve"> (проекта)</w:t>
      </w:r>
      <w:r w:rsidRPr="00A64E4A">
        <w:rPr>
          <w:bCs/>
          <w:sz w:val="28"/>
          <w:szCs w:val="28"/>
        </w:rPr>
        <w:t xml:space="preserve"> </w:t>
      </w:r>
    </w:p>
    <w:p w:rsidR="0020467C" w:rsidRDefault="0020467C" w:rsidP="0020467C">
      <w:pPr>
        <w:pStyle w:val="Default"/>
        <w:rPr>
          <w:sz w:val="26"/>
        </w:rPr>
      </w:pPr>
      <w:r>
        <w:rPr>
          <w:bCs/>
          <w:sz w:val="28"/>
          <w:szCs w:val="28"/>
        </w:rPr>
        <w:lastRenderedPageBreak/>
        <w:t xml:space="preserve">       </w:t>
      </w:r>
      <w:r>
        <w:rPr>
          <w:sz w:val="26"/>
        </w:rPr>
        <w:t xml:space="preserve">Дипломным проектам присваивается обозначение, состоящее из индекса проекта – ДП, </w:t>
      </w:r>
      <w:r w:rsidR="00823EBB">
        <w:rPr>
          <w:sz w:val="26"/>
        </w:rPr>
        <w:t>номера тема</w:t>
      </w:r>
      <w:r>
        <w:rPr>
          <w:sz w:val="26"/>
        </w:rPr>
        <w:t xml:space="preserve"> по списку автора проекта из приказа по учебному заведению, разделяемые точкой. Например,            </w:t>
      </w:r>
    </w:p>
    <w:p w:rsidR="0020467C" w:rsidRPr="00A64E4A" w:rsidRDefault="0020467C" w:rsidP="0020467C">
      <w:pPr>
        <w:pStyle w:val="Default"/>
        <w:rPr>
          <w:bCs/>
          <w:sz w:val="28"/>
          <w:szCs w:val="28"/>
        </w:rPr>
      </w:pPr>
      <w:r>
        <w:rPr>
          <w:sz w:val="26"/>
        </w:rPr>
        <w:t xml:space="preserve">                                                              ДП.015.000. ПЗ</w:t>
      </w:r>
    </w:p>
    <w:p w:rsidR="00823EBB" w:rsidRDefault="0020467C" w:rsidP="0020467C">
      <w:pPr>
        <w:shd w:val="clear" w:color="auto" w:fill="FFFFFF"/>
        <w:spacing w:line="294" w:lineRule="exact"/>
        <w:ind w:right="-585"/>
        <w:rPr>
          <w:spacing w:val="-4"/>
          <w:sz w:val="28"/>
          <w:szCs w:val="28"/>
        </w:rPr>
      </w:pPr>
      <w:r>
        <w:rPr>
          <w:spacing w:val="-4"/>
          <w:sz w:val="28"/>
          <w:szCs w:val="28"/>
        </w:rPr>
        <w:t>4</w:t>
      </w:r>
      <w:r w:rsidRPr="00A64E4A">
        <w:rPr>
          <w:spacing w:val="-4"/>
          <w:sz w:val="28"/>
          <w:szCs w:val="28"/>
        </w:rPr>
        <w:t xml:space="preserve">.4.1. Для </w:t>
      </w:r>
      <w:r w:rsidR="00823EBB" w:rsidRPr="00A64E4A">
        <w:rPr>
          <w:spacing w:val="-4"/>
          <w:sz w:val="28"/>
          <w:szCs w:val="28"/>
        </w:rPr>
        <w:t>оформления документации</w:t>
      </w:r>
      <w:r w:rsidRPr="00A64E4A">
        <w:rPr>
          <w:spacing w:val="-4"/>
          <w:sz w:val="28"/>
          <w:szCs w:val="28"/>
        </w:rPr>
        <w:t xml:space="preserve"> по </w:t>
      </w:r>
      <w:r w:rsidRPr="00A64E4A">
        <w:rPr>
          <w:sz w:val="28"/>
          <w:szCs w:val="28"/>
        </w:rPr>
        <w:t xml:space="preserve">дипломной </w:t>
      </w:r>
      <w:r w:rsidR="00823EBB" w:rsidRPr="00A64E4A">
        <w:rPr>
          <w:sz w:val="28"/>
          <w:szCs w:val="28"/>
        </w:rPr>
        <w:t>работ</w:t>
      </w:r>
      <w:r w:rsidR="00823EBB">
        <w:rPr>
          <w:sz w:val="28"/>
          <w:szCs w:val="28"/>
        </w:rPr>
        <w:t>е</w:t>
      </w:r>
      <w:r w:rsidR="00823EBB" w:rsidRPr="00A64E4A">
        <w:rPr>
          <w:spacing w:val="-4"/>
          <w:sz w:val="28"/>
          <w:szCs w:val="28"/>
        </w:rPr>
        <w:t xml:space="preserve"> утверждаются следую</w:t>
      </w:r>
      <w:r w:rsidR="00823EBB">
        <w:rPr>
          <w:spacing w:val="-4"/>
          <w:sz w:val="28"/>
          <w:szCs w:val="28"/>
        </w:rPr>
        <w:t>-</w:t>
      </w:r>
    </w:p>
    <w:p w:rsidR="0020467C" w:rsidRPr="00A64E4A" w:rsidRDefault="00823EBB" w:rsidP="0020467C">
      <w:pPr>
        <w:shd w:val="clear" w:color="auto" w:fill="FFFFFF"/>
        <w:spacing w:line="294" w:lineRule="exact"/>
        <w:ind w:right="-585"/>
        <w:rPr>
          <w:spacing w:val="-4"/>
          <w:sz w:val="28"/>
          <w:szCs w:val="28"/>
        </w:rPr>
      </w:pPr>
      <w:r w:rsidRPr="00A64E4A">
        <w:rPr>
          <w:spacing w:val="-4"/>
          <w:sz w:val="28"/>
          <w:szCs w:val="28"/>
        </w:rPr>
        <w:t>щие</w:t>
      </w:r>
      <w:r w:rsidR="0020467C" w:rsidRPr="00A64E4A">
        <w:rPr>
          <w:spacing w:val="-4"/>
          <w:sz w:val="28"/>
          <w:szCs w:val="28"/>
        </w:rPr>
        <w:t xml:space="preserve"> формы, согласно приложениям:</w:t>
      </w:r>
    </w:p>
    <w:p w:rsidR="0020467C" w:rsidRPr="00A64E4A" w:rsidRDefault="0020467C" w:rsidP="0020467C">
      <w:pPr>
        <w:widowControl w:val="0"/>
        <w:numPr>
          <w:ilvl w:val="0"/>
          <w:numId w:val="21"/>
        </w:numPr>
        <w:shd w:val="clear" w:color="auto" w:fill="FFFFFF"/>
        <w:autoSpaceDE w:val="0"/>
        <w:autoSpaceDN w:val="0"/>
        <w:adjustRightInd w:val="0"/>
        <w:spacing w:line="294" w:lineRule="exact"/>
        <w:ind w:right="-585"/>
        <w:rPr>
          <w:spacing w:val="-4"/>
          <w:sz w:val="28"/>
          <w:szCs w:val="28"/>
        </w:rPr>
      </w:pPr>
      <w:r w:rsidRPr="00A64E4A">
        <w:rPr>
          <w:spacing w:val="-4"/>
          <w:sz w:val="28"/>
          <w:szCs w:val="28"/>
        </w:rPr>
        <w:t xml:space="preserve">Задание на </w:t>
      </w:r>
      <w:r>
        <w:rPr>
          <w:sz w:val="28"/>
          <w:szCs w:val="28"/>
        </w:rPr>
        <w:t xml:space="preserve">дипломную </w:t>
      </w:r>
      <w:r w:rsidRPr="00A64E4A">
        <w:rPr>
          <w:sz w:val="28"/>
          <w:szCs w:val="28"/>
        </w:rPr>
        <w:t>работ</w:t>
      </w:r>
      <w:r>
        <w:rPr>
          <w:sz w:val="28"/>
          <w:szCs w:val="28"/>
        </w:rPr>
        <w:t>у (проект)</w:t>
      </w:r>
      <w:r>
        <w:rPr>
          <w:spacing w:val="-4"/>
          <w:sz w:val="28"/>
          <w:szCs w:val="28"/>
        </w:rPr>
        <w:t xml:space="preserve"> </w:t>
      </w:r>
      <w:r w:rsidR="00823EBB">
        <w:rPr>
          <w:spacing w:val="-4"/>
          <w:sz w:val="28"/>
          <w:szCs w:val="28"/>
        </w:rPr>
        <w:t>согласно приложению 2</w:t>
      </w:r>
      <w:r w:rsidRPr="00A64E4A">
        <w:rPr>
          <w:spacing w:val="-4"/>
          <w:sz w:val="28"/>
          <w:szCs w:val="28"/>
        </w:rPr>
        <w:t>.</w:t>
      </w:r>
    </w:p>
    <w:p w:rsidR="0020467C" w:rsidRDefault="0020467C" w:rsidP="0020467C">
      <w:pPr>
        <w:widowControl w:val="0"/>
        <w:numPr>
          <w:ilvl w:val="0"/>
          <w:numId w:val="21"/>
        </w:numPr>
        <w:autoSpaceDE w:val="0"/>
        <w:autoSpaceDN w:val="0"/>
        <w:adjustRightInd w:val="0"/>
        <w:rPr>
          <w:sz w:val="28"/>
          <w:szCs w:val="28"/>
        </w:rPr>
      </w:pPr>
      <w:r w:rsidRPr="00A64E4A">
        <w:rPr>
          <w:sz w:val="28"/>
          <w:szCs w:val="28"/>
        </w:rPr>
        <w:t>Титульный лист дипломной работы оф</w:t>
      </w:r>
      <w:r>
        <w:rPr>
          <w:sz w:val="28"/>
          <w:szCs w:val="28"/>
        </w:rPr>
        <w:t xml:space="preserve">ормляется согласно </w:t>
      </w:r>
      <w:r w:rsidR="00823EBB">
        <w:rPr>
          <w:sz w:val="28"/>
          <w:szCs w:val="28"/>
        </w:rPr>
        <w:t>приложения 1</w:t>
      </w:r>
      <w:r>
        <w:rPr>
          <w:sz w:val="28"/>
          <w:szCs w:val="28"/>
        </w:rPr>
        <w:t>:</w:t>
      </w:r>
    </w:p>
    <w:p w:rsidR="0020467C" w:rsidRPr="00A64E4A" w:rsidRDefault="0020467C" w:rsidP="0020467C">
      <w:pPr>
        <w:numPr>
          <w:ilvl w:val="0"/>
          <w:numId w:val="25"/>
        </w:numPr>
        <w:rPr>
          <w:sz w:val="28"/>
          <w:szCs w:val="28"/>
        </w:rPr>
      </w:pPr>
      <w:r w:rsidRPr="00A64E4A">
        <w:rPr>
          <w:sz w:val="28"/>
          <w:szCs w:val="28"/>
        </w:rPr>
        <w:t xml:space="preserve">размер бумаги стандартного формата А4 (210 х. 297 мм) </w:t>
      </w:r>
    </w:p>
    <w:p w:rsidR="0020467C" w:rsidRPr="00A64E4A" w:rsidRDefault="00823EBB" w:rsidP="0020467C">
      <w:pPr>
        <w:numPr>
          <w:ilvl w:val="0"/>
          <w:numId w:val="25"/>
        </w:numPr>
        <w:rPr>
          <w:sz w:val="28"/>
          <w:szCs w:val="28"/>
        </w:rPr>
      </w:pPr>
      <w:r w:rsidRPr="00A64E4A">
        <w:rPr>
          <w:sz w:val="28"/>
          <w:szCs w:val="28"/>
        </w:rPr>
        <w:t>поля: левое</w:t>
      </w:r>
      <w:r w:rsidR="0020467C" w:rsidRPr="00A64E4A">
        <w:rPr>
          <w:sz w:val="28"/>
          <w:szCs w:val="28"/>
        </w:rPr>
        <w:t xml:space="preserve"> – 30 мм, верхнее – 20 мм, правое – 10 мм, нижнее – 20 мм. </w:t>
      </w:r>
    </w:p>
    <w:p w:rsidR="0020467C" w:rsidRPr="00A64E4A" w:rsidRDefault="0020467C" w:rsidP="0020467C">
      <w:pPr>
        <w:numPr>
          <w:ilvl w:val="0"/>
          <w:numId w:val="25"/>
        </w:numPr>
        <w:rPr>
          <w:sz w:val="28"/>
          <w:szCs w:val="28"/>
        </w:rPr>
      </w:pPr>
      <w:r w:rsidRPr="00A64E4A">
        <w:rPr>
          <w:sz w:val="28"/>
          <w:szCs w:val="28"/>
        </w:rPr>
        <w:t xml:space="preserve">ориентация: книжная </w:t>
      </w:r>
    </w:p>
    <w:p w:rsidR="0020467C" w:rsidRDefault="0020467C" w:rsidP="0020467C">
      <w:pPr>
        <w:numPr>
          <w:ilvl w:val="0"/>
          <w:numId w:val="25"/>
        </w:numPr>
        <w:rPr>
          <w:sz w:val="28"/>
          <w:szCs w:val="28"/>
        </w:rPr>
      </w:pPr>
      <w:r w:rsidRPr="00A64E4A">
        <w:rPr>
          <w:sz w:val="28"/>
          <w:szCs w:val="28"/>
        </w:rPr>
        <w:t xml:space="preserve">шрифт: Times New Roman. </w:t>
      </w:r>
    </w:p>
    <w:p w:rsidR="0020467C" w:rsidRPr="0088557E" w:rsidRDefault="0020467C" w:rsidP="0020467C">
      <w:pPr>
        <w:numPr>
          <w:ilvl w:val="0"/>
          <w:numId w:val="25"/>
        </w:numPr>
        <w:rPr>
          <w:sz w:val="28"/>
          <w:szCs w:val="28"/>
        </w:rPr>
      </w:pPr>
      <w:r w:rsidRPr="00A64E4A">
        <w:rPr>
          <w:sz w:val="28"/>
          <w:szCs w:val="28"/>
        </w:rPr>
        <w:t xml:space="preserve">цвет шрифта – черный </w:t>
      </w:r>
    </w:p>
    <w:p w:rsidR="0020467C" w:rsidRPr="004C3F64" w:rsidRDefault="0020467C" w:rsidP="0020467C">
      <w:pPr>
        <w:numPr>
          <w:ilvl w:val="0"/>
          <w:numId w:val="25"/>
        </w:numPr>
        <w:jc w:val="both"/>
        <w:rPr>
          <w:sz w:val="28"/>
          <w:szCs w:val="28"/>
        </w:rPr>
      </w:pPr>
      <w:r>
        <w:rPr>
          <w:sz w:val="28"/>
          <w:szCs w:val="28"/>
        </w:rPr>
        <w:t xml:space="preserve">наименование </w:t>
      </w:r>
      <w:r w:rsidR="00823EBB">
        <w:rPr>
          <w:sz w:val="28"/>
          <w:szCs w:val="28"/>
        </w:rPr>
        <w:t>учредителя, наименование</w:t>
      </w:r>
      <w:r>
        <w:rPr>
          <w:sz w:val="28"/>
          <w:szCs w:val="28"/>
        </w:rPr>
        <w:t xml:space="preserve"> учебного заведения, </w:t>
      </w:r>
      <w:r w:rsidRPr="004C3F64">
        <w:rPr>
          <w:sz w:val="28"/>
          <w:szCs w:val="28"/>
        </w:rPr>
        <w:t xml:space="preserve">специальность основной профессиональной </w:t>
      </w:r>
      <w:r w:rsidR="00823EBB" w:rsidRPr="004C3F64">
        <w:rPr>
          <w:sz w:val="28"/>
          <w:szCs w:val="28"/>
        </w:rPr>
        <w:t>образовательной программы</w:t>
      </w:r>
      <w:r w:rsidRPr="004C3F64">
        <w:rPr>
          <w:sz w:val="28"/>
          <w:szCs w:val="28"/>
        </w:rPr>
        <w:t xml:space="preserve"> – кегель - 14 пт., междустрочный интервал - одинарный, между наименованиями учредителя, учебного </w:t>
      </w:r>
      <w:r w:rsidR="00823EBB" w:rsidRPr="004C3F64">
        <w:rPr>
          <w:sz w:val="28"/>
          <w:szCs w:val="28"/>
        </w:rPr>
        <w:t>заведения и</w:t>
      </w:r>
      <w:r w:rsidRPr="004C3F64">
        <w:rPr>
          <w:sz w:val="28"/>
          <w:szCs w:val="28"/>
        </w:rPr>
        <w:t xml:space="preserve"> специальностью основной профессиональной </w:t>
      </w:r>
      <w:r w:rsidR="00823EBB" w:rsidRPr="004C3F64">
        <w:rPr>
          <w:sz w:val="28"/>
          <w:szCs w:val="28"/>
        </w:rPr>
        <w:t>образовательной программы</w:t>
      </w:r>
      <w:r w:rsidRPr="004C3F64">
        <w:rPr>
          <w:sz w:val="28"/>
          <w:szCs w:val="28"/>
        </w:rPr>
        <w:t xml:space="preserve"> – один полуторный; форматирование «по центру» </w:t>
      </w:r>
    </w:p>
    <w:p w:rsidR="0020467C" w:rsidRPr="004C3F64" w:rsidRDefault="0020467C" w:rsidP="0020467C">
      <w:pPr>
        <w:numPr>
          <w:ilvl w:val="0"/>
          <w:numId w:val="25"/>
        </w:numPr>
        <w:jc w:val="both"/>
        <w:rPr>
          <w:sz w:val="28"/>
          <w:szCs w:val="28"/>
        </w:rPr>
      </w:pPr>
      <w:r>
        <w:rPr>
          <w:sz w:val="28"/>
          <w:szCs w:val="28"/>
        </w:rPr>
        <w:t>«</w:t>
      </w:r>
      <w:r w:rsidR="00823EBB">
        <w:rPr>
          <w:sz w:val="28"/>
          <w:szCs w:val="28"/>
        </w:rPr>
        <w:t>Дипломная работа</w:t>
      </w:r>
      <w:r>
        <w:rPr>
          <w:sz w:val="28"/>
          <w:szCs w:val="28"/>
        </w:rPr>
        <w:t xml:space="preserve"> (проект)» - кегель - 20</w:t>
      </w:r>
      <w:r w:rsidRPr="00A64E4A">
        <w:rPr>
          <w:sz w:val="28"/>
          <w:szCs w:val="28"/>
        </w:rPr>
        <w:t xml:space="preserve"> пт.</w:t>
      </w:r>
      <w:r>
        <w:rPr>
          <w:sz w:val="28"/>
          <w:szCs w:val="28"/>
        </w:rPr>
        <w:t>,</w:t>
      </w:r>
      <w:r w:rsidRPr="00A64E4A">
        <w:rPr>
          <w:sz w:val="28"/>
          <w:szCs w:val="28"/>
        </w:rPr>
        <w:t xml:space="preserve"> форматирование </w:t>
      </w:r>
      <w:r>
        <w:rPr>
          <w:sz w:val="28"/>
          <w:szCs w:val="28"/>
        </w:rPr>
        <w:t xml:space="preserve">«по             </w:t>
      </w:r>
      <w:r w:rsidRPr="004C3F64">
        <w:rPr>
          <w:sz w:val="28"/>
          <w:szCs w:val="28"/>
        </w:rPr>
        <w:t>центру», междустрочный интервал- множитель 3 перед и после</w:t>
      </w:r>
    </w:p>
    <w:p w:rsidR="0020467C" w:rsidRDefault="0020467C" w:rsidP="0020467C">
      <w:pPr>
        <w:numPr>
          <w:ilvl w:val="0"/>
          <w:numId w:val="25"/>
        </w:numPr>
        <w:jc w:val="both"/>
        <w:rPr>
          <w:sz w:val="28"/>
          <w:szCs w:val="28"/>
        </w:rPr>
      </w:pPr>
      <w:r>
        <w:rPr>
          <w:sz w:val="28"/>
          <w:szCs w:val="28"/>
        </w:rPr>
        <w:t xml:space="preserve"> «</w:t>
      </w:r>
      <w:r w:rsidR="00823EBB">
        <w:rPr>
          <w:sz w:val="28"/>
          <w:szCs w:val="28"/>
        </w:rPr>
        <w:t>На тему</w:t>
      </w:r>
      <w:r>
        <w:rPr>
          <w:sz w:val="28"/>
          <w:szCs w:val="28"/>
        </w:rPr>
        <w:t>:» - кегель - 18</w:t>
      </w:r>
      <w:r w:rsidRPr="00A64E4A">
        <w:rPr>
          <w:sz w:val="28"/>
          <w:szCs w:val="28"/>
        </w:rPr>
        <w:t xml:space="preserve"> пт.</w:t>
      </w:r>
      <w:r>
        <w:rPr>
          <w:sz w:val="28"/>
          <w:szCs w:val="28"/>
        </w:rPr>
        <w:t>,</w:t>
      </w:r>
      <w:r w:rsidRPr="00A64E4A">
        <w:rPr>
          <w:sz w:val="28"/>
          <w:szCs w:val="28"/>
        </w:rPr>
        <w:t xml:space="preserve"> </w:t>
      </w:r>
      <w:r w:rsidR="00823EBB" w:rsidRPr="00A64E4A">
        <w:rPr>
          <w:sz w:val="28"/>
          <w:szCs w:val="28"/>
        </w:rPr>
        <w:t>форматирование</w:t>
      </w:r>
      <w:r w:rsidR="00823EBB">
        <w:rPr>
          <w:sz w:val="28"/>
          <w:szCs w:val="28"/>
        </w:rPr>
        <w:t xml:space="preserve"> «</w:t>
      </w:r>
      <w:r>
        <w:rPr>
          <w:sz w:val="28"/>
          <w:szCs w:val="28"/>
        </w:rPr>
        <w:t>по ширине»</w:t>
      </w:r>
    </w:p>
    <w:p w:rsidR="0020467C" w:rsidRPr="004C3F64" w:rsidRDefault="0020467C" w:rsidP="0020467C">
      <w:pPr>
        <w:numPr>
          <w:ilvl w:val="0"/>
          <w:numId w:val="25"/>
        </w:numPr>
        <w:jc w:val="both"/>
        <w:rPr>
          <w:sz w:val="28"/>
          <w:szCs w:val="28"/>
        </w:rPr>
      </w:pPr>
      <w:r>
        <w:rPr>
          <w:sz w:val="28"/>
          <w:szCs w:val="28"/>
        </w:rPr>
        <w:t xml:space="preserve">название </w:t>
      </w:r>
      <w:r w:rsidR="00823EBB">
        <w:rPr>
          <w:sz w:val="28"/>
          <w:szCs w:val="28"/>
        </w:rPr>
        <w:t>темы -</w:t>
      </w:r>
      <w:r>
        <w:rPr>
          <w:sz w:val="28"/>
          <w:szCs w:val="28"/>
        </w:rPr>
        <w:t xml:space="preserve"> кегель - 18</w:t>
      </w:r>
      <w:r w:rsidRPr="00A64E4A">
        <w:rPr>
          <w:sz w:val="28"/>
          <w:szCs w:val="28"/>
        </w:rPr>
        <w:t xml:space="preserve"> пт.</w:t>
      </w:r>
      <w:r>
        <w:rPr>
          <w:sz w:val="28"/>
          <w:szCs w:val="28"/>
        </w:rPr>
        <w:t xml:space="preserve">, </w:t>
      </w:r>
      <w:r w:rsidR="00823EBB">
        <w:rPr>
          <w:sz w:val="28"/>
          <w:szCs w:val="28"/>
        </w:rPr>
        <w:t xml:space="preserve">курсив, </w:t>
      </w:r>
      <w:r w:rsidR="00823EBB" w:rsidRPr="00A64E4A">
        <w:rPr>
          <w:sz w:val="28"/>
          <w:szCs w:val="28"/>
        </w:rPr>
        <w:t>форматирование</w:t>
      </w:r>
      <w:r w:rsidRPr="00A64E4A">
        <w:rPr>
          <w:sz w:val="28"/>
          <w:szCs w:val="28"/>
        </w:rPr>
        <w:t xml:space="preserve"> </w:t>
      </w:r>
      <w:r>
        <w:rPr>
          <w:sz w:val="28"/>
          <w:szCs w:val="28"/>
        </w:rPr>
        <w:t>«по ширине</w:t>
      </w:r>
      <w:r w:rsidR="00823EBB">
        <w:rPr>
          <w:sz w:val="28"/>
          <w:szCs w:val="28"/>
        </w:rPr>
        <w:t>», междустрочный</w:t>
      </w:r>
      <w:r w:rsidRPr="004C3F64">
        <w:rPr>
          <w:sz w:val="28"/>
          <w:szCs w:val="28"/>
        </w:rPr>
        <w:t xml:space="preserve"> интервал – одинарный </w:t>
      </w:r>
    </w:p>
    <w:p w:rsidR="0020467C" w:rsidRPr="004C3F64" w:rsidRDefault="00823EBB" w:rsidP="0020467C">
      <w:pPr>
        <w:numPr>
          <w:ilvl w:val="0"/>
          <w:numId w:val="25"/>
        </w:numPr>
        <w:jc w:val="both"/>
        <w:rPr>
          <w:sz w:val="28"/>
          <w:szCs w:val="28"/>
        </w:rPr>
      </w:pPr>
      <w:r>
        <w:rPr>
          <w:sz w:val="28"/>
          <w:szCs w:val="28"/>
        </w:rPr>
        <w:t>остальные данные</w:t>
      </w:r>
      <w:r w:rsidR="0020467C">
        <w:rPr>
          <w:sz w:val="28"/>
          <w:szCs w:val="28"/>
        </w:rPr>
        <w:t xml:space="preserve"> -  кегель - 16</w:t>
      </w:r>
      <w:r w:rsidR="0020467C" w:rsidRPr="00A64E4A">
        <w:rPr>
          <w:sz w:val="28"/>
          <w:szCs w:val="28"/>
        </w:rPr>
        <w:t xml:space="preserve"> пт.</w:t>
      </w:r>
      <w:r w:rsidR="0020467C">
        <w:rPr>
          <w:sz w:val="28"/>
          <w:szCs w:val="28"/>
        </w:rPr>
        <w:t>, форматирование «по ширине», между</w:t>
      </w:r>
      <w:r w:rsidR="0020467C" w:rsidRPr="004C3F64">
        <w:rPr>
          <w:sz w:val="28"/>
          <w:szCs w:val="28"/>
        </w:rPr>
        <w:t xml:space="preserve">строчный интервал – одинарный </w:t>
      </w:r>
    </w:p>
    <w:p w:rsidR="0020467C" w:rsidRPr="00A64E4A" w:rsidRDefault="0020467C" w:rsidP="0020467C">
      <w:pPr>
        <w:numPr>
          <w:ilvl w:val="0"/>
          <w:numId w:val="25"/>
        </w:numPr>
        <w:jc w:val="both"/>
        <w:rPr>
          <w:sz w:val="28"/>
          <w:szCs w:val="28"/>
        </w:rPr>
      </w:pPr>
      <w:r>
        <w:rPr>
          <w:sz w:val="28"/>
          <w:szCs w:val="28"/>
        </w:rPr>
        <w:t xml:space="preserve">междустрочный интервал </w:t>
      </w:r>
      <w:r w:rsidR="00823EBB">
        <w:rPr>
          <w:sz w:val="28"/>
          <w:szCs w:val="28"/>
        </w:rPr>
        <w:t>между данными</w:t>
      </w:r>
      <w:r>
        <w:rPr>
          <w:sz w:val="28"/>
          <w:szCs w:val="28"/>
        </w:rPr>
        <w:t xml:space="preserve"> - множитель 3 </w:t>
      </w:r>
    </w:p>
    <w:p w:rsidR="0020467C" w:rsidRDefault="0020467C" w:rsidP="0020467C">
      <w:pPr>
        <w:numPr>
          <w:ilvl w:val="0"/>
          <w:numId w:val="25"/>
        </w:numPr>
        <w:jc w:val="both"/>
        <w:rPr>
          <w:sz w:val="28"/>
          <w:szCs w:val="28"/>
        </w:rPr>
      </w:pPr>
      <w:r>
        <w:rPr>
          <w:sz w:val="28"/>
          <w:szCs w:val="28"/>
        </w:rPr>
        <w:t>«Чистополь, 2015»-  кегель - 16</w:t>
      </w:r>
      <w:r w:rsidRPr="00A64E4A">
        <w:rPr>
          <w:sz w:val="28"/>
          <w:szCs w:val="28"/>
        </w:rPr>
        <w:t xml:space="preserve"> пт.</w:t>
      </w:r>
      <w:r>
        <w:rPr>
          <w:sz w:val="28"/>
          <w:szCs w:val="28"/>
        </w:rPr>
        <w:t>,</w:t>
      </w:r>
      <w:r w:rsidRPr="00A64E4A">
        <w:rPr>
          <w:sz w:val="28"/>
          <w:szCs w:val="28"/>
        </w:rPr>
        <w:t xml:space="preserve"> форматирование </w:t>
      </w:r>
      <w:r>
        <w:rPr>
          <w:sz w:val="28"/>
          <w:szCs w:val="28"/>
        </w:rPr>
        <w:t xml:space="preserve">«по центру» </w:t>
      </w:r>
    </w:p>
    <w:p w:rsidR="0020467C" w:rsidRPr="00A64E4A" w:rsidRDefault="0020467C" w:rsidP="0020467C">
      <w:pPr>
        <w:widowControl w:val="0"/>
        <w:autoSpaceDE w:val="0"/>
        <w:autoSpaceDN w:val="0"/>
        <w:adjustRightInd w:val="0"/>
        <w:ind w:left="360"/>
        <w:rPr>
          <w:sz w:val="28"/>
          <w:szCs w:val="28"/>
        </w:rPr>
      </w:pPr>
    </w:p>
    <w:p w:rsidR="0020467C" w:rsidRPr="004C3F64" w:rsidRDefault="0020467C" w:rsidP="0020467C">
      <w:pPr>
        <w:widowControl w:val="0"/>
        <w:numPr>
          <w:ilvl w:val="0"/>
          <w:numId w:val="21"/>
        </w:numPr>
        <w:autoSpaceDE w:val="0"/>
        <w:autoSpaceDN w:val="0"/>
        <w:adjustRightInd w:val="0"/>
        <w:rPr>
          <w:sz w:val="28"/>
          <w:szCs w:val="28"/>
        </w:rPr>
      </w:pPr>
      <w:r w:rsidRPr="00A64E4A">
        <w:rPr>
          <w:sz w:val="28"/>
          <w:szCs w:val="28"/>
        </w:rPr>
        <w:t>Оглавление о</w:t>
      </w:r>
      <w:r>
        <w:rPr>
          <w:sz w:val="28"/>
          <w:szCs w:val="28"/>
        </w:rPr>
        <w:t xml:space="preserve">формляется согласно приложения 5: </w:t>
      </w:r>
      <w:r w:rsidRPr="004C3F64">
        <w:rPr>
          <w:sz w:val="28"/>
          <w:szCs w:val="28"/>
        </w:rPr>
        <w:t xml:space="preserve">шрифт-Times New Roman , кегель - 14 пт,  «по ширине», междустрочный интервал – одинарный.  </w:t>
      </w:r>
    </w:p>
    <w:p w:rsidR="0020467C" w:rsidRDefault="0020467C" w:rsidP="0020467C">
      <w:pPr>
        <w:widowControl w:val="0"/>
        <w:numPr>
          <w:ilvl w:val="0"/>
          <w:numId w:val="21"/>
        </w:numPr>
        <w:autoSpaceDE w:val="0"/>
        <w:autoSpaceDN w:val="0"/>
        <w:adjustRightInd w:val="0"/>
        <w:rPr>
          <w:sz w:val="28"/>
          <w:szCs w:val="28"/>
        </w:rPr>
      </w:pPr>
      <w:r w:rsidRPr="00A64E4A">
        <w:rPr>
          <w:sz w:val="28"/>
          <w:szCs w:val="28"/>
        </w:rPr>
        <w:t>Отзывы и рекомендации выполняются</w:t>
      </w:r>
      <w:r>
        <w:rPr>
          <w:sz w:val="28"/>
          <w:szCs w:val="28"/>
        </w:rPr>
        <w:t xml:space="preserve"> по </w:t>
      </w:r>
      <w:r w:rsidR="00823EBB">
        <w:rPr>
          <w:sz w:val="28"/>
          <w:szCs w:val="28"/>
        </w:rPr>
        <w:t>форме согласно</w:t>
      </w:r>
      <w:r>
        <w:rPr>
          <w:sz w:val="28"/>
          <w:szCs w:val="28"/>
        </w:rPr>
        <w:t xml:space="preserve"> приложения7</w:t>
      </w:r>
      <w:r w:rsidRPr="00A64E4A">
        <w:rPr>
          <w:sz w:val="28"/>
          <w:szCs w:val="28"/>
        </w:rPr>
        <w:t>.</w:t>
      </w:r>
    </w:p>
    <w:p w:rsidR="0020467C" w:rsidRPr="00A64E4A" w:rsidRDefault="00823EBB" w:rsidP="0020467C">
      <w:pPr>
        <w:widowControl w:val="0"/>
        <w:numPr>
          <w:ilvl w:val="0"/>
          <w:numId w:val="21"/>
        </w:numPr>
        <w:autoSpaceDE w:val="0"/>
        <w:autoSpaceDN w:val="0"/>
        <w:adjustRightInd w:val="0"/>
        <w:rPr>
          <w:sz w:val="28"/>
          <w:szCs w:val="28"/>
        </w:rPr>
      </w:pPr>
      <w:r>
        <w:rPr>
          <w:sz w:val="28"/>
          <w:szCs w:val="28"/>
        </w:rPr>
        <w:t>Рецензия на</w:t>
      </w:r>
      <w:r w:rsidR="0020467C">
        <w:rPr>
          <w:sz w:val="28"/>
          <w:szCs w:val="28"/>
        </w:rPr>
        <w:t xml:space="preserve"> дипломную работу по </w:t>
      </w:r>
      <w:r>
        <w:rPr>
          <w:sz w:val="28"/>
          <w:szCs w:val="28"/>
        </w:rPr>
        <w:t>форме согласно приложению</w:t>
      </w:r>
      <w:r w:rsidR="0020467C">
        <w:rPr>
          <w:sz w:val="28"/>
          <w:szCs w:val="28"/>
        </w:rPr>
        <w:t xml:space="preserve"> </w:t>
      </w:r>
      <w:r>
        <w:rPr>
          <w:sz w:val="28"/>
          <w:szCs w:val="28"/>
        </w:rPr>
        <w:t>6.</w:t>
      </w:r>
    </w:p>
    <w:p w:rsidR="0020467C" w:rsidRPr="00A64E4A" w:rsidRDefault="0020467C" w:rsidP="0044144D">
      <w:pPr>
        <w:widowControl w:val="0"/>
        <w:numPr>
          <w:ilvl w:val="0"/>
          <w:numId w:val="21"/>
        </w:numPr>
        <w:autoSpaceDE w:val="0"/>
        <w:autoSpaceDN w:val="0"/>
        <w:adjustRightInd w:val="0"/>
        <w:rPr>
          <w:sz w:val="28"/>
          <w:szCs w:val="28"/>
        </w:rPr>
      </w:pPr>
      <w:r w:rsidRPr="00A64E4A">
        <w:rPr>
          <w:sz w:val="28"/>
          <w:szCs w:val="28"/>
        </w:rPr>
        <w:t>Библиография офо</w:t>
      </w:r>
      <w:r>
        <w:rPr>
          <w:sz w:val="28"/>
          <w:szCs w:val="28"/>
        </w:rPr>
        <w:t xml:space="preserve">рмляется </w:t>
      </w:r>
      <w:r w:rsidR="00823EBB">
        <w:rPr>
          <w:sz w:val="28"/>
          <w:szCs w:val="28"/>
        </w:rPr>
        <w:t>согласно приложения</w:t>
      </w:r>
      <w:r>
        <w:rPr>
          <w:sz w:val="28"/>
          <w:szCs w:val="28"/>
        </w:rPr>
        <w:t xml:space="preserve"> 4</w:t>
      </w:r>
      <w:r w:rsidRPr="00A64E4A">
        <w:rPr>
          <w:sz w:val="28"/>
          <w:szCs w:val="28"/>
        </w:rPr>
        <w:t>.</w:t>
      </w:r>
    </w:p>
    <w:p w:rsidR="0020467C" w:rsidRPr="0020467C" w:rsidRDefault="0020467C" w:rsidP="0044144D">
      <w:pPr>
        <w:pStyle w:val="1"/>
        <w:spacing w:before="0"/>
        <w:rPr>
          <w:rFonts w:ascii="Times New Roman" w:hAnsi="Times New Roman" w:cs="Times New Roman"/>
          <w:b w:val="0"/>
          <w:color w:val="auto"/>
        </w:rPr>
      </w:pPr>
      <w:r>
        <w:rPr>
          <w:rFonts w:ascii="Times New Roman" w:hAnsi="Times New Roman" w:cs="Times New Roman"/>
          <w:b w:val="0"/>
          <w:color w:val="auto"/>
        </w:rPr>
        <w:t>4</w:t>
      </w:r>
      <w:r w:rsidR="00823EBB">
        <w:rPr>
          <w:rFonts w:ascii="Times New Roman" w:hAnsi="Times New Roman" w:cs="Times New Roman"/>
          <w:b w:val="0"/>
          <w:color w:val="auto"/>
        </w:rPr>
        <w:t>.4.2. Дипломная работа</w:t>
      </w:r>
      <w:r w:rsidR="00823EBB" w:rsidRPr="0020467C">
        <w:rPr>
          <w:rFonts w:ascii="Times New Roman" w:hAnsi="Times New Roman" w:cs="Times New Roman"/>
          <w:b w:val="0"/>
          <w:color w:val="auto"/>
        </w:rPr>
        <w:t xml:space="preserve"> выполняется</w:t>
      </w:r>
      <w:r w:rsidRPr="0020467C">
        <w:rPr>
          <w:rFonts w:ascii="Times New Roman" w:hAnsi="Times New Roman" w:cs="Times New Roman"/>
          <w:b w:val="0"/>
          <w:color w:val="auto"/>
        </w:rPr>
        <w:t xml:space="preserve"> на компьютере в одном экземпляре, и оформляется только на лицевой стороне белой </w:t>
      </w:r>
      <w:r w:rsidR="00823EBB" w:rsidRPr="0020467C">
        <w:rPr>
          <w:rFonts w:ascii="Times New Roman" w:hAnsi="Times New Roman" w:cs="Times New Roman"/>
          <w:b w:val="0"/>
          <w:color w:val="auto"/>
        </w:rPr>
        <w:t>бумаги следующим</w:t>
      </w:r>
      <w:r w:rsidRPr="0020467C">
        <w:rPr>
          <w:rFonts w:ascii="Times New Roman" w:hAnsi="Times New Roman" w:cs="Times New Roman"/>
          <w:b w:val="0"/>
          <w:color w:val="auto"/>
        </w:rPr>
        <w:t xml:space="preserve"> образом:</w:t>
      </w:r>
    </w:p>
    <w:p w:rsidR="0020467C" w:rsidRPr="00A64E4A" w:rsidRDefault="0020467C" w:rsidP="0020467C">
      <w:pPr>
        <w:numPr>
          <w:ilvl w:val="0"/>
          <w:numId w:val="22"/>
        </w:numPr>
        <w:rPr>
          <w:sz w:val="28"/>
          <w:szCs w:val="28"/>
        </w:rPr>
      </w:pPr>
      <w:r w:rsidRPr="00A64E4A">
        <w:rPr>
          <w:sz w:val="28"/>
          <w:szCs w:val="28"/>
        </w:rPr>
        <w:t xml:space="preserve">размер бумаги стандартного формата А4 (210 х. 297 мм) </w:t>
      </w:r>
    </w:p>
    <w:p w:rsidR="0020467C" w:rsidRPr="00A64E4A" w:rsidRDefault="00823EBB" w:rsidP="0020467C">
      <w:pPr>
        <w:numPr>
          <w:ilvl w:val="0"/>
          <w:numId w:val="22"/>
        </w:numPr>
        <w:rPr>
          <w:sz w:val="28"/>
          <w:szCs w:val="28"/>
        </w:rPr>
      </w:pPr>
      <w:r w:rsidRPr="00A64E4A">
        <w:rPr>
          <w:sz w:val="28"/>
          <w:szCs w:val="28"/>
        </w:rPr>
        <w:t>поля: левое</w:t>
      </w:r>
      <w:r w:rsidR="0020467C" w:rsidRPr="00A64E4A">
        <w:rPr>
          <w:sz w:val="28"/>
          <w:szCs w:val="28"/>
        </w:rPr>
        <w:t xml:space="preserve"> – 30 мм, верхнее – 20 мм, правое – 10 мм, нижнее – 20 мм. </w:t>
      </w:r>
    </w:p>
    <w:p w:rsidR="0020467C" w:rsidRPr="00A64E4A" w:rsidRDefault="0020467C" w:rsidP="0020467C">
      <w:pPr>
        <w:numPr>
          <w:ilvl w:val="0"/>
          <w:numId w:val="22"/>
        </w:numPr>
        <w:rPr>
          <w:sz w:val="28"/>
          <w:szCs w:val="28"/>
        </w:rPr>
      </w:pPr>
      <w:r w:rsidRPr="00A64E4A">
        <w:rPr>
          <w:sz w:val="28"/>
          <w:szCs w:val="28"/>
        </w:rPr>
        <w:t xml:space="preserve">ориентация: книжная </w:t>
      </w:r>
    </w:p>
    <w:p w:rsidR="0020467C" w:rsidRPr="00A64E4A" w:rsidRDefault="0020467C" w:rsidP="0020467C">
      <w:pPr>
        <w:numPr>
          <w:ilvl w:val="0"/>
          <w:numId w:val="22"/>
        </w:numPr>
        <w:rPr>
          <w:sz w:val="28"/>
          <w:szCs w:val="28"/>
        </w:rPr>
      </w:pPr>
      <w:r w:rsidRPr="00A64E4A">
        <w:rPr>
          <w:sz w:val="28"/>
          <w:szCs w:val="28"/>
        </w:rPr>
        <w:t xml:space="preserve">шрифт: Times New Roman. </w:t>
      </w:r>
    </w:p>
    <w:p w:rsidR="0020467C" w:rsidRPr="00A64E4A" w:rsidRDefault="0020467C" w:rsidP="0020467C">
      <w:pPr>
        <w:numPr>
          <w:ilvl w:val="0"/>
          <w:numId w:val="22"/>
        </w:numPr>
        <w:rPr>
          <w:sz w:val="28"/>
          <w:szCs w:val="28"/>
        </w:rPr>
      </w:pPr>
      <w:r w:rsidRPr="00A64E4A">
        <w:rPr>
          <w:sz w:val="28"/>
          <w:szCs w:val="28"/>
        </w:rPr>
        <w:t xml:space="preserve">кегель: - 14 пт. (пунктов) в основном тексте, 12 пт в сносках, таблицах </w:t>
      </w:r>
    </w:p>
    <w:p w:rsidR="0020467C" w:rsidRPr="00A64E4A" w:rsidRDefault="0020467C" w:rsidP="0020467C">
      <w:pPr>
        <w:numPr>
          <w:ilvl w:val="0"/>
          <w:numId w:val="22"/>
        </w:numPr>
        <w:rPr>
          <w:sz w:val="28"/>
          <w:szCs w:val="28"/>
        </w:rPr>
      </w:pPr>
      <w:r w:rsidRPr="00A64E4A">
        <w:rPr>
          <w:sz w:val="28"/>
          <w:szCs w:val="28"/>
        </w:rPr>
        <w:t xml:space="preserve">междустрочный интервал: полуторный в основном тексте, одинарный в подстрочных ссылках </w:t>
      </w:r>
    </w:p>
    <w:p w:rsidR="0020467C" w:rsidRPr="00A64E4A" w:rsidRDefault="0020467C" w:rsidP="0020467C">
      <w:pPr>
        <w:numPr>
          <w:ilvl w:val="0"/>
          <w:numId w:val="22"/>
        </w:numPr>
        <w:rPr>
          <w:sz w:val="28"/>
          <w:szCs w:val="28"/>
        </w:rPr>
      </w:pPr>
      <w:r w:rsidRPr="00A64E4A">
        <w:rPr>
          <w:sz w:val="28"/>
          <w:szCs w:val="28"/>
        </w:rPr>
        <w:t xml:space="preserve">расстановка переносов – автоматическая </w:t>
      </w:r>
    </w:p>
    <w:p w:rsidR="0020467C" w:rsidRPr="00A64E4A" w:rsidRDefault="0020467C" w:rsidP="0020467C">
      <w:pPr>
        <w:numPr>
          <w:ilvl w:val="0"/>
          <w:numId w:val="22"/>
        </w:numPr>
        <w:rPr>
          <w:sz w:val="28"/>
          <w:szCs w:val="28"/>
        </w:rPr>
      </w:pPr>
      <w:r w:rsidRPr="00A64E4A">
        <w:rPr>
          <w:sz w:val="28"/>
          <w:szCs w:val="28"/>
        </w:rPr>
        <w:t xml:space="preserve">форматирование основного текста и ссылок – в параметре «по ширине» </w:t>
      </w:r>
    </w:p>
    <w:p w:rsidR="0020467C" w:rsidRPr="00A64E4A" w:rsidRDefault="0020467C" w:rsidP="0020467C">
      <w:pPr>
        <w:numPr>
          <w:ilvl w:val="0"/>
          <w:numId w:val="22"/>
        </w:numPr>
        <w:rPr>
          <w:sz w:val="28"/>
          <w:szCs w:val="28"/>
        </w:rPr>
      </w:pPr>
      <w:r w:rsidRPr="00A64E4A">
        <w:rPr>
          <w:sz w:val="28"/>
          <w:szCs w:val="28"/>
        </w:rPr>
        <w:lastRenderedPageBreak/>
        <w:t xml:space="preserve">цвет шрифта – черный </w:t>
      </w:r>
    </w:p>
    <w:p w:rsidR="0020467C" w:rsidRPr="00FC7653" w:rsidRDefault="0020467C" w:rsidP="0020467C">
      <w:pPr>
        <w:numPr>
          <w:ilvl w:val="0"/>
          <w:numId w:val="22"/>
        </w:numPr>
        <w:rPr>
          <w:sz w:val="28"/>
          <w:szCs w:val="28"/>
        </w:rPr>
      </w:pPr>
      <w:r w:rsidRPr="00A64E4A">
        <w:rPr>
          <w:sz w:val="28"/>
          <w:szCs w:val="28"/>
        </w:rPr>
        <w:t>красная строка – 1,5 см</w:t>
      </w:r>
    </w:p>
    <w:p w:rsidR="0020467C" w:rsidRPr="00A64E4A" w:rsidRDefault="0020467C" w:rsidP="0020467C">
      <w:pPr>
        <w:rPr>
          <w:sz w:val="28"/>
          <w:szCs w:val="28"/>
        </w:rPr>
      </w:pPr>
      <w:r>
        <w:rPr>
          <w:bCs/>
          <w:sz w:val="28"/>
          <w:szCs w:val="28"/>
        </w:rPr>
        <w:t>4</w:t>
      </w:r>
      <w:r w:rsidRPr="00A64E4A">
        <w:rPr>
          <w:bCs/>
          <w:sz w:val="28"/>
          <w:szCs w:val="28"/>
        </w:rPr>
        <w:t>.4.3</w:t>
      </w:r>
      <w:r w:rsidRPr="00A64E4A">
        <w:rPr>
          <w:sz w:val="28"/>
          <w:szCs w:val="28"/>
        </w:rPr>
        <w:t>. При нумерации страниц дипломной работы   выполняются следующие требования:</w:t>
      </w:r>
    </w:p>
    <w:p w:rsidR="0020467C" w:rsidRPr="00A64E4A" w:rsidRDefault="0020467C" w:rsidP="0020467C">
      <w:pPr>
        <w:widowControl w:val="0"/>
        <w:numPr>
          <w:ilvl w:val="0"/>
          <w:numId w:val="23"/>
        </w:numPr>
        <w:autoSpaceDE w:val="0"/>
        <w:autoSpaceDN w:val="0"/>
        <w:adjustRightInd w:val="0"/>
        <w:rPr>
          <w:sz w:val="28"/>
          <w:szCs w:val="28"/>
        </w:rPr>
      </w:pPr>
      <w:r w:rsidRPr="00A64E4A">
        <w:rPr>
          <w:sz w:val="28"/>
          <w:szCs w:val="28"/>
        </w:rPr>
        <w:t xml:space="preserve">Нумерация страниц    </w:t>
      </w:r>
      <w:r w:rsidR="00823EBB" w:rsidRPr="00A64E4A">
        <w:rPr>
          <w:sz w:val="28"/>
          <w:szCs w:val="28"/>
        </w:rPr>
        <w:t>производится, начиная</w:t>
      </w:r>
      <w:r w:rsidR="00823EBB">
        <w:rPr>
          <w:sz w:val="28"/>
          <w:szCs w:val="28"/>
        </w:rPr>
        <w:t xml:space="preserve"> с 4</w:t>
      </w:r>
      <w:r w:rsidRPr="00A64E4A">
        <w:rPr>
          <w:sz w:val="28"/>
          <w:szCs w:val="28"/>
        </w:rPr>
        <w:t xml:space="preserve">-й </w:t>
      </w:r>
      <w:r w:rsidR="00823EBB" w:rsidRPr="00A64E4A">
        <w:rPr>
          <w:sz w:val="28"/>
          <w:szCs w:val="28"/>
        </w:rPr>
        <w:t>страницы -</w:t>
      </w:r>
      <w:r w:rsidRPr="00A64E4A">
        <w:rPr>
          <w:sz w:val="28"/>
          <w:szCs w:val="28"/>
        </w:rPr>
        <w:t xml:space="preserve"> </w:t>
      </w:r>
      <w:r w:rsidR="00823EBB" w:rsidRPr="00A64E4A">
        <w:rPr>
          <w:sz w:val="28"/>
          <w:szCs w:val="28"/>
        </w:rPr>
        <w:t>введения (</w:t>
      </w:r>
      <w:r w:rsidRPr="00A64E4A">
        <w:rPr>
          <w:bCs/>
          <w:sz w:val="28"/>
          <w:szCs w:val="28"/>
        </w:rPr>
        <w:t>Вставка – номера страниц)</w:t>
      </w:r>
      <w:r w:rsidRPr="00A64E4A">
        <w:rPr>
          <w:sz w:val="28"/>
          <w:szCs w:val="28"/>
        </w:rPr>
        <w:t xml:space="preserve">.  </w:t>
      </w:r>
      <w:r w:rsidR="00823EBB" w:rsidRPr="00A64E4A">
        <w:rPr>
          <w:sz w:val="28"/>
          <w:szCs w:val="28"/>
        </w:rPr>
        <w:t>На титульном</w:t>
      </w:r>
      <w:r w:rsidRPr="00A64E4A">
        <w:rPr>
          <w:sz w:val="28"/>
          <w:szCs w:val="28"/>
        </w:rPr>
        <w:t xml:space="preserve"> листе</w:t>
      </w:r>
      <w:r w:rsidR="00823EBB">
        <w:rPr>
          <w:sz w:val="28"/>
          <w:szCs w:val="28"/>
        </w:rPr>
        <w:t>, задании на дипломную работу</w:t>
      </w:r>
      <w:r w:rsidRPr="00A64E4A">
        <w:rPr>
          <w:sz w:val="28"/>
          <w:szCs w:val="28"/>
        </w:rPr>
        <w:t xml:space="preserve"> </w:t>
      </w:r>
      <w:r w:rsidR="00823EBB" w:rsidRPr="00A64E4A">
        <w:rPr>
          <w:sz w:val="28"/>
          <w:szCs w:val="28"/>
        </w:rPr>
        <w:t>и листе</w:t>
      </w:r>
      <w:r w:rsidRPr="00A64E4A">
        <w:rPr>
          <w:sz w:val="28"/>
          <w:szCs w:val="28"/>
        </w:rPr>
        <w:t xml:space="preserve"> с оглавлением   страницы не выставляются.</w:t>
      </w:r>
    </w:p>
    <w:p w:rsidR="0020467C" w:rsidRPr="00A64E4A" w:rsidRDefault="0020467C" w:rsidP="0020467C">
      <w:pPr>
        <w:widowControl w:val="0"/>
        <w:numPr>
          <w:ilvl w:val="0"/>
          <w:numId w:val="23"/>
        </w:numPr>
        <w:autoSpaceDE w:val="0"/>
        <w:autoSpaceDN w:val="0"/>
        <w:adjustRightInd w:val="0"/>
        <w:rPr>
          <w:sz w:val="28"/>
          <w:szCs w:val="28"/>
        </w:rPr>
      </w:pPr>
      <w:r w:rsidRPr="00A64E4A">
        <w:rPr>
          <w:sz w:val="28"/>
          <w:szCs w:val="28"/>
        </w:rPr>
        <w:t>Номер страницы располагается в нижнем правом углу.</w:t>
      </w:r>
    </w:p>
    <w:p w:rsidR="0020467C" w:rsidRPr="00A64E4A" w:rsidRDefault="0020467C" w:rsidP="0020467C">
      <w:pPr>
        <w:widowControl w:val="0"/>
        <w:numPr>
          <w:ilvl w:val="0"/>
          <w:numId w:val="23"/>
        </w:numPr>
        <w:autoSpaceDE w:val="0"/>
        <w:autoSpaceDN w:val="0"/>
        <w:adjustRightInd w:val="0"/>
        <w:rPr>
          <w:sz w:val="28"/>
          <w:szCs w:val="28"/>
        </w:rPr>
      </w:pPr>
      <w:r w:rsidRPr="00A64E4A">
        <w:rPr>
          <w:sz w:val="28"/>
          <w:szCs w:val="28"/>
        </w:rPr>
        <w:t xml:space="preserve">Нумерация страниц   </w:t>
      </w:r>
      <w:r w:rsidR="00823EBB" w:rsidRPr="00A64E4A">
        <w:rPr>
          <w:sz w:val="28"/>
          <w:szCs w:val="28"/>
        </w:rPr>
        <w:t>производится последовательно, включая введение, I</w:t>
      </w:r>
      <w:r w:rsidRPr="00A64E4A">
        <w:rPr>
          <w:sz w:val="28"/>
          <w:szCs w:val="28"/>
        </w:rPr>
        <w:t xml:space="preserve"> и </w:t>
      </w:r>
      <w:r w:rsidR="00823EBB" w:rsidRPr="00A64E4A">
        <w:rPr>
          <w:sz w:val="28"/>
          <w:szCs w:val="28"/>
          <w:lang w:val="en-US"/>
        </w:rPr>
        <w:t>II</w:t>
      </w:r>
      <w:r w:rsidR="00823EBB" w:rsidRPr="00A64E4A">
        <w:rPr>
          <w:sz w:val="28"/>
          <w:szCs w:val="28"/>
        </w:rPr>
        <w:t xml:space="preserve"> главы, заключение</w:t>
      </w:r>
      <w:r w:rsidRPr="00A64E4A">
        <w:rPr>
          <w:sz w:val="28"/>
          <w:szCs w:val="28"/>
        </w:rPr>
        <w:t xml:space="preserve">, список </w:t>
      </w:r>
      <w:r w:rsidR="00823EBB" w:rsidRPr="00A64E4A">
        <w:rPr>
          <w:sz w:val="28"/>
          <w:szCs w:val="28"/>
        </w:rPr>
        <w:t>использованной литературы</w:t>
      </w:r>
      <w:r w:rsidRPr="00A64E4A">
        <w:rPr>
          <w:sz w:val="28"/>
          <w:szCs w:val="28"/>
        </w:rPr>
        <w:t xml:space="preserve">. </w:t>
      </w:r>
    </w:p>
    <w:p w:rsidR="0020467C" w:rsidRPr="00A64E4A" w:rsidRDefault="0020467C" w:rsidP="0020467C">
      <w:pPr>
        <w:widowControl w:val="0"/>
        <w:numPr>
          <w:ilvl w:val="0"/>
          <w:numId w:val="23"/>
        </w:numPr>
        <w:autoSpaceDE w:val="0"/>
        <w:autoSpaceDN w:val="0"/>
        <w:adjustRightInd w:val="0"/>
        <w:rPr>
          <w:sz w:val="28"/>
          <w:szCs w:val="28"/>
        </w:rPr>
      </w:pPr>
      <w:r w:rsidRPr="00A64E4A">
        <w:rPr>
          <w:sz w:val="28"/>
          <w:szCs w:val="28"/>
        </w:rPr>
        <w:t xml:space="preserve">Страницы приложения не нумеруются.    </w:t>
      </w:r>
    </w:p>
    <w:p w:rsidR="0020467C" w:rsidRPr="0044144D" w:rsidRDefault="0020467C" w:rsidP="0020467C">
      <w:pPr>
        <w:widowControl w:val="0"/>
        <w:numPr>
          <w:ilvl w:val="0"/>
          <w:numId w:val="23"/>
        </w:numPr>
        <w:autoSpaceDE w:val="0"/>
        <w:autoSpaceDN w:val="0"/>
        <w:adjustRightInd w:val="0"/>
        <w:rPr>
          <w:bCs/>
          <w:sz w:val="28"/>
          <w:szCs w:val="28"/>
        </w:rPr>
      </w:pPr>
      <w:r w:rsidRPr="00A64E4A">
        <w:rPr>
          <w:sz w:val="28"/>
          <w:szCs w:val="28"/>
        </w:rPr>
        <w:t xml:space="preserve">Приложения к дипломной работе </w:t>
      </w:r>
      <w:r w:rsidR="00823EBB" w:rsidRPr="00A64E4A">
        <w:rPr>
          <w:sz w:val="28"/>
          <w:szCs w:val="28"/>
        </w:rPr>
        <w:t>оформляются отдельно</w:t>
      </w:r>
      <w:r w:rsidRPr="00A64E4A">
        <w:rPr>
          <w:sz w:val="28"/>
          <w:szCs w:val="28"/>
        </w:rPr>
        <w:t xml:space="preserve">. </w:t>
      </w:r>
    </w:p>
    <w:p w:rsidR="0020467C" w:rsidRPr="00A64E4A" w:rsidRDefault="0020467C" w:rsidP="0020467C">
      <w:pPr>
        <w:pStyle w:val="Default"/>
        <w:rPr>
          <w:sz w:val="28"/>
          <w:szCs w:val="28"/>
        </w:rPr>
      </w:pPr>
      <w:r>
        <w:rPr>
          <w:sz w:val="28"/>
          <w:szCs w:val="28"/>
        </w:rPr>
        <w:t>4</w:t>
      </w:r>
      <w:r w:rsidRPr="00A64E4A">
        <w:rPr>
          <w:sz w:val="28"/>
          <w:szCs w:val="28"/>
        </w:rPr>
        <w:t xml:space="preserve">.4.4. Основную часть дипломной работы следует делить на главы и параграфы, с помощью которых логически раскрывается тема. В каждой главе должно быть не менее двух параграфов. Главы и параграфы должны быть приблизительно одинаковыми по объему. В тексте необходимо соблюдать абзац в строке </w:t>
      </w:r>
      <w:r w:rsidR="00823EBB" w:rsidRPr="00A64E4A">
        <w:rPr>
          <w:sz w:val="28"/>
          <w:szCs w:val="28"/>
        </w:rPr>
        <w:t>при начале</w:t>
      </w:r>
      <w:r w:rsidRPr="00A64E4A">
        <w:rPr>
          <w:sz w:val="28"/>
          <w:szCs w:val="28"/>
        </w:rPr>
        <w:t xml:space="preserve"> новой смысловой части. </w:t>
      </w:r>
    </w:p>
    <w:p w:rsidR="0020467C" w:rsidRPr="0020467C" w:rsidRDefault="0020467C" w:rsidP="0044144D">
      <w:pPr>
        <w:pStyle w:val="1"/>
        <w:spacing w:before="0"/>
        <w:rPr>
          <w:rFonts w:ascii="Times New Roman" w:hAnsi="Times New Roman" w:cs="Times New Roman"/>
          <w:b w:val="0"/>
          <w:color w:val="auto"/>
        </w:rPr>
      </w:pPr>
      <w:r w:rsidRPr="0020467C">
        <w:rPr>
          <w:rFonts w:ascii="Times New Roman" w:hAnsi="Times New Roman" w:cs="Times New Roman"/>
          <w:b w:val="0"/>
          <w:color w:val="auto"/>
        </w:rPr>
        <w:t xml:space="preserve">         </w:t>
      </w:r>
      <w:r w:rsidRPr="0020467C">
        <w:rPr>
          <w:rFonts w:ascii="Times New Roman" w:hAnsi="Times New Roman" w:cs="Times New Roman"/>
          <w:b w:val="0"/>
        </w:rPr>
        <w:t xml:space="preserve"> </w:t>
      </w:r>
      <w:r w:rsidRPr="0020467C">
        <w:rPr>
          <w:rFonts w:ascii="Times New Roman" w:hAnsi="Times New Roman" w:cs="Times New Roman"/>
          <w:b w:val="0"/>
          <w:color w:val="auto"/>
        </w:rPr>
        <w:t xml:space="preserve">При оформлении дипломной </w:t>
      </w:r>
      <w:r w:rsidR="00823EBB" w:rsidRPr="0020467C">
        <w:rPr>
          <w:rFonts w:ascii="Times New Roman" w:hAnsi="Times New Roman" w:cs="Times New Roman"/>
          <w:b w:val="0"/>
          <w:color w:val="auto"/>
        </w:rPr>
        <w:t>работы заголовки</w:t>
      </w:r>
      <w:r w:rsidRPr="0020467C">
        <w:rPr>
          <w:rFonts w:ascii="Times New Roman" w:hAnsi="Times New Roman" w:cs="Times New Roman"/>
          <w:b w:val="0"/>
          <w:color w:val="auto"/>
        </w:rPr>
        <w:t xml:space="preserve"> должны соответствовать следующим требованиям:</w:t>
      </w:r>
    </w:p>
    <w:p w:rsidR="0020467C" w:rsidRPr="00A64E4A" w:rsidRDefault="0020467C" w:rsidP="0020467C">
      <w:pPr>
        <w:widowControl w:val="0"/>
        <w:numPr>
          <w:ilvl w:val="0"/>
          <w:numId w:val="24"/>
        </w:numPr>
        <w:autoSpaceDE w:val="0"/>
        <w:autoSpaceDN w:val="0"/>
        <w:adjustRightInd w:val="0"/>
        <w:rPr>
          <w:sz w:val="28"/>
          <w:szCs w:val="28"/>
        </w:rPr>
      </w:pPr>
      <w:r w:rsidRPr="00A64E4A">
        <w:rPr>
          <w:sz w:val="28"/>
          <w:szCs w:val="28"/>
        </w:rPr>
        <w:t>Пункты плана (</w:t>
      </w:r>
      <w:r w:rsidR="00823EBB" w:rsidRPr="00A64E4A">
        <w:rPr>
          <w:sz w:val="28"/>
          <w:szCs w:val="28"/>
        </w:rPr>
        <w:t>заголовки) не</w:t>
      </w:r>
      <w:r w:rsidRPr="00A64E4A">
        <w:rPr>
          <w:sz w:val="28"/>
          <w:szCs w:val="28"/>
        </w:rPr>
        <w:t xml:space="preserve"> выделяются жирным шрифтом. </w:t>
      </w:r>
    </w:p>
    <w:p w:rsidR="0020467C" w:rsidRPr="00A64E4A" w:rsidRDefault="0020467C" w:rsidP="0020467C">
      <w:pPr>
        <w:widowControl w:val="0"/>
        <w:numPr>
          <w:ilvl w:val="0"/>
          <w:numId w:val="24"/>
        </w:numPr>
        <w:autoSpaceDE w:val="0"/>
        <w:autoSpaceDN w:val="0"/>
        <w:adjustRightInd w:val="0"/>
        <w:rPr>
          <w:sz w:val="28"/>
          <w:szCs w:val="28"/>
        </w:rPr>
      </w:pPr>
      <w:r w:rsidRPr="00A64E4A">
        <w:rPr>
          <w:sz w:val="28"/>
          <w:szCs w:val="28"/>
        </w:rPr>
        <w:t xml:space="preserve">Заголовки выравниваются по левому краю. </w:t>
      </w:r>
    </w:p>
    <w:p w:rsidR="0020467C" w:rsidRPr="00A64E4A" w:rsidRDefault="0020467C" w:rsidP="0020467C">
      <w:pPr>
        <w:widowControl w:val="0"/>
        <w:numPr>
          <w:ilvl w:val="0"/>
          <w:numId w:val="24"/>
        </w:numPr>
        <w:autoSpaceDE w:val="0"/>
        <w:autoSpaceDN w:val="0"/>
        <w:adjustRightInd w:val="0"/>
        <w:rPr>
          <w:sz w:val="28"/>
          <w:szCs w:val="28"/>
        </w:rPr>
      </w:pPr>
      <w:r w:rsidRPr="00A64E4A">
        <w:rPr>
          <w:sz w:val="28"/>
          <w:szCs w:val="28"/>
        </w:rPr>
        <w:t xml:space="preserve">Точка в конце заголовка не ставится. </w:t>
      </w:r>
    </w:p>
    <w:p w:rsidR="0020467C" w:rsidRPr="00A64E4A" w:rsidRDefault="0020467C" w:rsidP="0020467C">
      <w:pPr>
        <w:widowControl w:val="0"/>
        <w:numPr>
          <w:ilvl w:val="0"/>
          <w:numId w:val="24"/>
        </w:numPr>
        <w:autoSpaceDE w:val="0"/>
        <w:autoSpaceDN w:val="0"/>
        <w:adjustRightInd w:val="0"/>
        <w:rPr>
          <w:sz w:val="28"/>
          <w:szCs w:val="28"/>
        </w:rPr>
      </w:pPr>
      <w:r w:rsidRPr="00A64E4A">
        <w:rPr>
          <w:sz w:val="28"/>
          <w:szCs w:val="28"/>
        </w:rPr>
        <w:t xml:space="preserve">Заголовок, состоящий из двух и более строк, печатается через один междустрочный интервал. </w:t>
      </w:r>
    </w:p>
    <w:p w:rsidR="0020467C" w:rsidRPr="00A64E4A" w:rsidRDefault="0020467C" w:rsidP="0020467C">
      <w:pPr>
        <w:widowControl w:val="0"/>
        <w:numPr>
          <w:ilvl w:val="0"/>
          <w:numId w:val="24"/>
        </w:numPr>
        <w:autoSpaceDE w:val="0"/>
        <w:autoSpaceDN w:val="0"/>
        <w:adjustRightInd w:val="0"/>
        <w:rPr>
          <w:sz w:val="28"/>
          <w:szCs w:val="28"/>
        </w:rPr>
      </w:pPr>
      <w:r w:rsidRPr="00A64E4A">
        <w:rPr>
          <w:sz w:val="28"/>
          <w:szCs w:val="28"/>
        </w:rPr>
        <w:t xml:space="preserve">Заголовок не имеет переносов, то есть на конце строки слово должно быть обязательно полным. </w:t>
      </w:r>
    </w:p>
    <w:p w:rsidR="0020467C" w:rsidRDefault="0020467C" w:rsidP="0020467C">
      <w:pPr>
        <w:widowControl w:val="0"/>
        <w:numPr>
          <w:ilvl w:val="0"/>
          <w:numId w:val="24"/>
        </w:numPr>
        <w:autoSpaceDE w:val="0"/>
        <w:autoSpaceDN w:val="0"/>
        <w:adjustRightInd w:val="0"/>
        <w:rPr>
          <w:sz w:val="28"/>
          <w:szCs w:val="28"/>
        </w:rPr>
      </w:pPr>
      <w:r w:rsidRPr="00A64E4A">
        <w:rPr>
          <w:sz w:val="28"/>
          <w:szCs w:val="28"/>
        </w:rPr>
        <w:t>Каждую главу необходимо начинать с новой страницы, а параграфы располагаются друг за другом по тексту.</w:t>
      </w:r>
    </w:p>
    <w:p w:rsidR="0020467C" w:rsidRDefault="0020467C" w:rsidP="0020467C">
      <w:pPr>
        <w:widowControl w:val="0"/>
        <w:autoSpaceDE w:val="0"/>
        <w:autoSpaceDN w:val="0"/>
        <w:adjustRightInd w:val="0"/>
        <w:rPr>
          <w:sz w:val="28"/>
          <w:szCs w:val="28"/>
        </w:rPr>
      </w:pPr>
    </w:p>
    <w:p w:rsidR="0020467C" w:rsidRDefault="0020467C" w:rsidP="0020467C">
      <w:pPr>
        <w:widowControl w:val="0"/>
        <w:autoSpaceDE w:val="0"/>
        <w:autoSpaceDN w:val="0"/>
        <w:adjustRightInd w:val="0"/>
        <w:rPr>
          <w:sz w:val="28"/>
          <w:szCs w:val="28"/>
        </w:rPr>
      </w:pPr>
      <w:r>
        <w:rPr>
          <w:sz w:val="28"/>
          <w:szCs w:val="28"/>
        </w:rPr>
        <w:t>Пример:</w:t>
      </w:r>
    </w:p>
    <w:p w:rsidR="0020467C" w:rsidRPr="00A64E4A" w:rsidRDefault="0020467C" w:rsidP="0020467C">
      <w:pPr>
        <w:widowControl w:val="0"/>
        <w:autoSpaceDE w:val="0"/>
        <w:autoSpaceDN w:val="0"/>
        <w:adjustRightInd w:val="0"/>
        <w:rPr>
          <w:sz w:val="28"/>
          <w:szCs w:val="28"/>
        </w:rPr>
      </w:pPr>
    </w:p>
    <w:p w:rsidR="0020467C" w:rsidRPr="003F7911" w:rsidRDefault="0020467C" w:rsidP="0044144D">
      <w:pPr>
        <w:tabs>
          <w:tab w:val="num" w:pos="360"/>
        </w:tabs>
        <w:spacing w:after="240"/>
        <w:rPr>
          <w:sz w:val="28"/>
          <w:szCs w:val="28"/>
        </w:rPr>
      </w:pPr>
      <w:r w:rsidRPr="003F7911">
        <w:rPr>
          <w:sz w:val="28"/>
          <w:szCs w:val="28"/>
        </w:rPr>
        <w:t xml:space="preserve">Глава </w:t>
      </w:r>
      <w:r w:rsidRPr="003F7911">
        <w:rPr>
          <w:sz w:val="28"/>
          <w:szCs w:val="28"/>
          <w:lang w:val="en-US"/>
        </w:rPr>
        <w:t>II</w:t>
      </w:r>
      <w:r w:rsidRPr="003F7911">
        <w:rPr>
          <w:sz w:val="28"/>
          <w:szCs w:val="28"/>
        </w:rPr>
        <w:t>. Практическая часть исследования по теме «</w:t>
      </w:r>
      <w:r w:rsidRPr="003F7911">
        <w:rPr>
          <w:b/>
          <w:sz w:val="28"/>
          <w:szCs w:val="28"/>
        </w:rPr>
        <w:t>С</w:t>
      </w:r>
      <w:r w:rsidRPr="003F7911">
        <w:rPr>
          <w:sz w:val="28"/>
          <w:szCs w:val="28"/>
        </w:rPr>
        <w:t>овершенствование учета и анализа состояния и эффективности использования трудовых ресурсов на предприятии»</w:t>
      </w:r>
    </w:p>
    <w:p w:rsidR="0020467C" w:rsidRPr="003F7911" w:rsidRDefault="0020467C" w:rsidP="0020467C">
      <w:pPr>
        <w:tabs>
          <w:tab w:val="num" w:pos="360"/>
        </w:tabs>
        <w:spacing w:line="360" w:lineRule="auto"/>
        <w:rPr>
          <w:sz w:val="28"/>
          <w:szCs w:val="28"/>
        </w:rPr>
      </w:pPr>
      <w:r w:rsidRPr="003F7911">
        <w:rPr>
          <w:sz w:val="28"/>
          <w:szCs w:val="28"/>
        </w:rPr>
        <w:t>2.1. Организационно-экономическая характеристика предприятия</w:t>
      </w:r>
    </w:p>
    <w:p w:rsidR="0020467C" w:rsidRPr="003F7911" w:rsidRDefault="0020467C" w:rsidP="0044144D">
      <w:pPr>
        <w:jc w:val="both"/>
        <w:rPr>
          <w:sz w:val="28"/>
          <w:szCs w:val="28"/>
        </w:rPr>
      </w:pPr>
      <w:r w:rsidRPr="003F7911">
        <w:rPr>
          <w:sz w:val="28"/>
          <w:szCs w:val="28"/>
        </w:rPr>
        <w:t>2.1.1. Краткая природно-экономическая характеристика предприятия</w:t>
      </w:r>
    </w:p>
    <w:p w:rsidR="0020467C" w:rsidRPr="0044144D" w:rsidRDefault="0020467C" w:rsidP="0044144D">
      <w:pPr>
        <w:ind w:firstLine="708"/>
        <w:jc w:val="both"/>
        <w:rPr>
          <w:sz w:val="28"/>
          <w:szCs w:val="28"/>
        </w:rPr>
      </w:pPr>
      <w:r w:rsidRPr="00746C0F">
        <w:rPr>
          <w:sz w:val="28"/>
          <w:szCs w:val="28"/>
        </w:rPr>
        <w:t xml:space="preserve">ООО Агрофирма «Вамин Чистай» </w:t>
      </w:r>
      <w:r>
        <w:rPr>
          <w:sz w:val="28"/>
          <w:szCs w:val="28"/>
        </w:rPr>
        <w:t>……….</w:t>
      </w:r>
    </w:p>
    <w:p w:rsidR="0044144D" w:rsidRDefault="0044144D" w:rsidP="0020467C">
      <w:pPr>
        <w:jc w:val="both"/>
        <w:rPr>
          <w:bCs/>
          <w:sz w:val="28"/>
          <w:szCs w:val="28"/>
        </w:rPr>
      </w:pPr>
    </w:p>
    <w:p w:rsidR="0020467C" w:rsidRPr="00A64E4A" w:rsidRDefault="0020467C" w:rsidP="0020467C">
      <w:pPr>
        <w:jc w:val="both"/>
        <w:rPr>
          <w:bCs/>
          <w:sz w:val="28"/>
          <w:szCs w:val="28"/>
        </w:rPr>
      </w:pPr>
      <w:r>
        <w:rPr>
          <w:bCs/>
          <w:sz w:val="28"/>
          <w:szCs w:val="28"/>
        </w:rPr>
        <w:t>4</w:t>
      </w:r>
      <w:r w:rsidRPr="00A64E4A">
        <w:rPr>
          <w:bCs/>
          <w:sz w:val="28"/>
          <w:szCs w:val="28"/>
        </w:rPr>
        <w:t>.4.5. Перечисления</w:t>
      </w:r>
    </w:p>
    <w:p w:rsidR="0020467C" w:rsidRPr="00A64E4A" w:rsidRDefault="0020467C" w:rsidP="0020467C">
      <w:pPr>
        <w:jc w:val="both"/>
        <w:rPr>
          <w:bCs/>
          <w:sz w:val="28"/>
          <w:szCs w:val="28"/>
        </w:rPr>
      </w:pPr>
      <w:r w:rsidRPr="00A64E4A">
        <w:rPr>
          <w:bCs/>
          <w:sz w:val="28"/>
          <w:szCs w:val="28"/>
        </w:rPr>
        <w:t xml:space="preserve">            В тексте работы могут быть приведены перечисления, которые выделяются абзацным отступом. Перед каждой позицией перечисления ставится</w:t>
      </w:r>
      <w:r>
        <w:rPr>
          <w:bCs/>
          <w:sz w:val="28"/>
          <w:szCs w:val="28"/>
        </w:rPr>
        <w:t xml:space="preserve"> </w:t>
      </w:r>
      <w:r w:rsidRPr="00A64E4A">
        <w:rPr>
          <w:bCs/>
          <w:sz w:val="28"/>
          <w:szCs w:val="28"/>
        </w:rPr>
        <w:t xml:space="preserve">дефис или строчная буква со скобкой, приводимая в алфавитном порядке. Для дальнейшей детализации перечисления используют арабские </w:t>
      </w:r>
      <w:r w:rsidRPr="00A64E4A">
        <w:rPr>
          <w:bCs/>
          <w:sz w:val="28"/>
          <w:szCs w:val="28"/>
        </w:rPr>
        <w:lastRenderedPageBreak/>
        <w:t>цифры, после которых ставят скобку, приводя их со с</w:t>
      </w:r>
      <w:r>
        <w:rPr>
          <w:bCs/>
          <w:sz w:val="28"/>
          <w:szCs w:val="28"/>
        </w:rPr>
        <w:t>мещением вправо на два знака от</w:t>
      </w:r>
      <w:r w:rsidRPr="00A64E4A">
        <w:rPr>
          <w:bCs/>
          <w:sz w:val="28"/>
          <w:szCs w:val="28"/>
        </w:rPr>
        <w:t xml:space="preserve">носительно перечислений, обозначенных буквами. </w:t>
      </w:r>
    </w:p>
    <w:p w:rsidR="0020467C" w:rsidRPr="00A64E4A" w:rsidRDefault="0020467C" w:rsidP="0020467C">
      <w:pPr>
        <w:jc w:val="both"/>
        <w:rPr>
          <w:bCs/>
          <w:sz w:val="28"/>
          <w:szCs w:val="28"/>
        </w:rPr>
      </w:pPr>
    </w:p>
    <w:p w:rsidR="0020467C" w:rsidRPr="00A64E4A" w:rsidRDefault="0020467C" w:rsidP="0020467C">
      <w:pPr>
        <w:jc w:val="both"/>
        <w:rPr>
          <w:bCs/>
          <w:sz w:val="28"/>
          <w:szCs w:val="28"/>
        </w:rPr>
      </w:pPr>
      <w:r>
        <w:rPr>
          <w:bCs/>
          <w:sz w:val="28"/>
          <w:szCs w:val="28"/>
        </w:rPr>
        <w:t>Пример:</w:t>
      </w:r>
    </w:p>
    <w:p w:rsidR="0044144D" w:rsidRDefault="0044144D" w:rsidP="0020467C">
      <w:pPr>
        <w:jc w:val="both"/>
        <w:rPr>
          <w:bCs/>
          <w:sz w:val="28"/>
          <w:szCs w:val="28"/>
        </w:rPr>
      </w:pPr>
    </w:p>
    <w:p w:rsidR="0020467C" w:rsidRPr="00A64E4A" w:rsidRDefault="00823EBB" w:rsidP="0020467C">
      <w:pPr>
        <w:jc w:val="both"/>
        <w:rPr>
          <w:bCs/>
          <w:sz w:val="28"/>
          <w:szCs w:val="28"/>
        </w:rPr>
      </w:pPr>
      <w:r w:rsidRPr="00A64E4A">
        <w:rPr>
          <w:bCs/>
          <w:sz w:val="28"/>
          <w:szCs w:val="28"/>
        </w:rPr>
        <w:t>Объекты государственной собственности применительно к данному</w:t>
      </w:r>
    </w:p>
    <w:p w:rsidR="0020467C" w:rsidRPr="00A64E4A" w:rsidRDefault="0020467C" w:rsidP="0020467C">
      <w:pPr>
        <w:jc w:val="both"/>
        <w:rPr>
          <w:bCs/>
          <w:sz w:val="28"/>
          <w:szCs w:val="28"/>
        </w:rPr>
      </w:pPr>
      <w:r w:rsidRPr="00A64E4A">
        <w:rPr>
          <w:bCs/>
          <w:sz w:val="28"/>
          <w:szCs w:val="28"/>
        </w:rPr>
        <w:t xml:space="preserve">исследованию могут быть сгруппированы следующим образом: </w:t>
      </w:r>
    </w:p>
    <w:p w:rsidR="0020467C" w:rsidRPr="00A64E4A" w:rsidRDefault="0020467C" w:rsidP="0020467C">
      <w:pPr>
        <w:jc w:val="both"/>
        <w:rPr>
          <w:bCs/>
          <w:sz w:val="28"/>
          <w:szCs w:val="28"/>
        </w:rPr>
      </w:pPr>
      <w:r w:rsidRPr="00A64E4A">
        <w:rPr>
          <w:bCs/>
          <w:sz w:val="28"/>
          <w:szCs w:val="28"/>
        </w:rPr>
        <w:t xml:space="preserve">а) денежные средства; </w:t>
      </w:r>
    </w:p>
    <w:p w:rsidR="0020467C" w:rsidRPr="00A64E4A" w:rsidRDefault="0020467C" w:rsidP="0020467C">
      <w:pPr>
        <w:jc w:val="both"/>
        <w:rPr>
          <w:bCs/>
          <w:sz w:val="28"/>
          <w:szCs w:val="28"/>
        </w:rPr>
      </w:pPr>
      <w:r w:rsidRPr="00A64E4A">
        <w:rPr>
          <w:bCs/>
          <w:sz w:val="28"/>
          <w:szCs w:val="28"/>
        </w:rPr>
        <w:t xml:space="preserve">б) природные ресурсы, в том числе: </w:t>
      </w:r>
    </w:p>
    <w:p w:rsidR="0020467C" w:rsidRPr="00A64E4A" w:rsidRDefault="0020467C" w:rsidP="0020467C">
      <w:pPr>
        <w:ind w:firstLine="426"/>
        <w:jc w:val="both"/>
        <w:rPr>
          <w:bCs/>
          <w:sz w:val="28"/>
          <w:szCs w:val="28"/>
        </w:rPr>
      </w:pPr>
      <w:r w:rsidRPr="00A64E4A">
        <w:rPr>
          <w:bCs/>
          <w:sz w:val="28"/>
          <w:szCs w:val="28"/>
        </w:rPr>
        <w:t xml:space="preserve">1) земельные участки, </w:t>
      </w:r>
    </w:p>
    <w:p w:rsidR="0020467C" w:rsidRPr="00A64E4A" w:rsidRDefault="0020467C" w:rsidP="0020467C">
      <w:pPr>
        <w:ind w:firstLine="426"/>
        <w:jc w:val="both"/>
        <w:rPr>
          <w:bCs/>
          <w:sz w:val="28"/>
          <w:szCs w:val="28"/>
        </w:rPr>
      </w:pPr>
      <w:r w:rsidRPr="00A64E4A">
        <w:rPr>
          <w:bCs/>
          <w:sz w:val="28"/>
          <w:szCs w:val="28"/>
        </w:rPr>
        <w:t xml:space="preserve">2) недра, </w:t>
      </w:r>
    </w:p>
    <w:p w:rsidR="0020467C" w:rsidRPr="00A64E4A" w:rsidRDefault="0020467C" w:rsidP="0020467C">
      <w:pPr>
        <w:ind w:firstLine="426"/>
        <w:jc w:val="both"/>
        <w:rPr>
          <w:bCs/>
          <w:sz w:val="28"/>
          <w:szCs w:val="28"/>
        </w:rPr>
      </w:pPr>
      <w:r w:rsidRPr="00A64E4A">
        <w:rPr>
          <w:bCs/>
          <w:sz w:val="28"/>
          <w:szCs w:val="28"/>
        </w:rPr>
        <w:t xml:space="preserve">3) водные объекты, </w:t>
      </w:r>
    </w:p>
    <w:p w:rsidR="0020467C" w:rsidRPr="00A64E4A" w:rsidRDefault="0020467C" w:rsidP="0020467C">
      <w:pPr>
        <w:ind w:firstLine="426"/>
        <w:jc w:val="both"/>
        <w:rPr>
          <w:bCs/>
          <w:sz w:val="28"/>
          <w:szCs w:val="28"/>
        </w:rPr>
      </w:pPr>
      <w:r w:rsidRPr="00A64E4A">
        <w:rPr>
          <w:bCs/>
          <w:sz w:val="28"/>
          <w:szCs w:val="28"/>
        </w:rPr>
        <w:t xml:space="preserve">4) леса; </w:t>
      </w:r>
    </w:p>
    <w:p w:rsidR="0020467C" w:rsidRPr="00A64E4A" w:rsidRDefault="0020467C" w:rsidP="0020467C">
      <w:pPr>
        <w:jc w:val="both"/>
        <w:rPr>
          <w:bCs/>
          <w:sz w:val="28"/>
          <w:szCs w:val="28"/>
        </w:rPr>
      </w:pPr>
      <w:r w:rsidRPr="00A64E4A">
        <w:rPr>
          <w:bCs/>
          <w:sz w:val="28"/>
          <w:szCs w:val="28"/>
        </w:rPr>
        <w:t xml:space="preserve">в) основные фонды; </w:t>
      </w:r>
    </w:p>
    <w:p w:rsidR="0020467C" w:rsidRPr="00A64E4A" w:rsidRDefault="0020467C" w:rsidP="0020467C">
      <w:pPr>
        <w:jc w:val="both"/>
        <w:rPr>
          <w:bCs/>
          <w:sz w:val="28"/>
          <w:szCs w:val="28"/>
        </w:rPr>
      </w:pPr>
      <w:r w:rsidRPr="00A64E4A">
        <w:rPr>
          <w:bCs/>
          <w:sz w:val="28"/>
          <w:szCs w:val="28"/>
        </w:rPr>
        <w:t>г) акции</w:t>
      </w:r>
      <w:r>
        <w:rPr>
          <w:bCs/>
          <w:sz w:val="28"/>
          <w:szCs w:val="28"/>
        </w:rPr>
        <w:t xml:space="preserve"> </w:t>
      </w:r>
      <w:r w:rsidRPr="00A64E4A">
        <w:rPr>
          <w:bCs/>
          <w:sz w:val="28"/>
          <w:szCs w:val="28"/>
        </w:rPr>
        <w:t>(доли) в хозяйственных обществах.</w:t>
      </w:r>
    </w:p>
    <w:p w:rsidR="0020467C" w:rsidRDefault="0020467C" w:rsidP="0020467C">
      <w:pPr>
        <w:jc w:val="both"/>
        <w:rPr>
          <w:bCs/>
          <w:sz w:val="28"/>
          <w:szCs w:val="28"/>
        </w:rPr>
      </w:pPr>
    </w:p>
    <w:p w:rsidR="0020467C" w:rsidRDefault="0020467C" w:rsidP="0020467C">
      <w:pPr>
        <w:jc w:val="both"/>
        <w:rPr>
          <w:bCs/>
          <w:sz w:val="28"/>
          <w:szCs w:val="28"/>
        </w:rPr>
      </w:pPr>
      <w:r>
        <w:rPr>
          <w:bCs/>
          <w:sz w:val="28"/>
          <w:szCs w:val="28"/>
        </w:rPr>
        <w:t>4</w:t>
      </w:r>
      <w:r w:rsidRPr="00A64E4A">
        <w:rPr>
          <w:bCs/>
          <w:sz w:val="28"/>
          <w:szCs w:val="28"/>
        </w:rPr>
        <w:t>.4.6.</w:t>
      </w:r>
      <w:r w:rsidRPr="00A64E4A">
        <w:t xml:space="preserve"> Т</w:t>
      </w:r>
      <w:r w:rsidRPr="00A64E4A">
        <w:rPr>
          <w:bCs/>
          <w:sz w:val="28"/>
          <w:szCs w:val="28"/>
        </w:rPr>
        <w:t>аблицы</w:t>
      </w:r>
    </w:p>
    <w:p w:rsidR="0020467C" w:rsidRPr="00CC6881" w:rsidRDefault="0020467C" w:rsidP="0020467C">
      <w:pPr>
        <w:jc w:val="both"/>
        <w:rPr>
          <w:sz w:val="28"/>
          <w:szCs w:val="28"/>
        </w:rPr>
      </w:pPr>
      <w:r>
        <w:rPr>
          <w:sz w:val="28"/>
          <w:szCs w:val="28"/>
        </w:rPr>
        <w:t xml:space="preserve">      </w:t>
      </w:r>
      <w:r w:rsidRPr="00CC6881">
        <w:rPr>
          <w:sz w:val="28"/>
          <w:szCs w:val="28"/>
        </w:rPr>
        <w:t xml:space="preserve"> Таблицы применяют для лучшей наглядности и удобства сравнения показателей. Наименование таблицы, при его наличии, должно отражать ее содержание, быть точным, кратким. Наименование таблицы следует помещать над таблицей слева, без абзацного отступа в одну строку с ее номером через тире.</w:t>
      </w:r>
      <w:r w:rsidRPr="00EB20EC">
        <w:rPr>
          <w:sz w:val="28"/>
          <w:szCs w:val="28"/>
        </w:rPr>
        <w:t xml:space="preserve"> </w:t>
      </w:r>
      <w:r>
        <w:rPr>
          <w:sz w:val="28"/>
          <w:szCs w:val="28"/>
        </w:rPr>
        <w:t>(</w:t>
      </w:r>
      <w:r w:rsidRPr="00EB20EC">
        <w:rPr>
          <w:sz w:val="28"/>
          <w:szCs w:val="28"/>
        </w:rPr>
        <w:t>ГОСТ 7.32-2001</w:t>
      </w:r>
      <w:r>
        <w:rPr>
          <w:sz w:val="28"/>
          <w:szCs w:val="28"/>
        </w:rPr>
        <w:t>)</w:t>
      </w:r>
    </w:p>
    <w:p w:rsidR="0020467C" w:rsidRPr="00CC6881" w:rsidRDefault="0020467C" w:rsidP="0020467C">
      <w:pPr>
        <w:jc w:val="both"/>
        <w:rPr>
          <w:sz w:val="28"/>
          <w:szCs w:val="28"/>
        </w:rPr>
      </w:pPr>
      <w:r>
        <w:rPr>
          <w:sz w:val="28"/>
          <w:szCs w:val="28"/>
        </w:rPr>
        <w:t xml:space="preserve">       </w:t>
      </w:r>
      <w:r w:rsidRPr="00CC6881">
        <w:rPr>
          <w:sz w:val="28"/>
          <w:szCs w:val="28"/>
        </w:rPr>
        <w:t xml:space="preserve"> Таблицу следует располагать непосредственно после текста, в котором она упоминается впервые, или на следующей странице.</w:t>
      </w:r>
    </w:p>
    <w:p w:rsidR="0020467C" w:rsidRPr="00CC6881" w:rsidRDefault="0020467C" w:rsidP="0020467C">
      <w:pPr>
        <w:jc w:val="both"/>
        <w:rPr>
          <w:sz w:val="28"/>
          <w:szCs w:val="28"/>
        </w:rPr>
      </w:pPr>
      <w:r>
        <w:rPr>
          <w:sz w:val="28"/>
          <w:szCs w:val="28"/>
        </w:rPr>
        <w:t xml:space="preserve">       </w:t>
      </w:r>
      <w:r w:rsidRPr="00CC6881">
        <w:rPr>
          <w:sz w:val="28"/>
          <w:szCs w:val="28"/>
        </w:rPr>
        <w:t xml:space="preserve"> На все таблицы должны быть ссылки. При ссылке следует писать слово «таблица» с указанием ее номера.</w:t>
      </w:r>
    </w:p>
    <w:p w:rsidR="0020467C" w:rsidRPr="00CC6881" w:rsidRDefault="0020467C" w:rsidP="0020467C">
      <w:pPr>
        <w:jc w:val="both"/>
        <w:rPr>
          <w:sz w:val="28"/>
          <w:szCs w:val="28"/>
        </w:rPr>
      </w:pPr>
      <w:r>
        <w:rPr>
          <w:sz w:val="28"/>
          <w:szCs w:val="28"/>
        </w:rPr>
        <w:t xml:space="preserve">       </w:t>
      </w:r>
      <w:r w:rsidRPr="00CC6881">
        <w:rPr>
          <w:sz w:val="28"/>
          <w:szCs w:val="28"/>
        </w:rPr>
        <w:t>Таблицу с большим числом строк допускается переносить на другой лист (страницу). При переносе части таблицы на другой лист (страницу) слово «Таблица», ее номер и наименование указывают один раз слева над первой частью таблицы, а над другими частями также слева пишут слова «Продолжение таблицы» и указывают номер таблицы.</w:t>
      </w:r>
    </w:p>
    <w:p w:rsidR="0020467C" w:rsidRPr="00CC6881" w:rsidRDefault="0020467C" w:rsidP="0020467C">
      <w:pPr>
        <w:jc w:val="both"/>
        <w:rPr>
          <w:sz w:val="28"/>
          <w:szCs w:val="28"/>
        </w:rPr>
      </w:pPr>
      <w:r>
        <w:rPr>
          <w:sz w:val="28"/>
          <w:szCs w:val="28"/>
        </w:rPr>
        <w:t xml:space="preserve">        </w:t>
      </w:r>
      <w:r w:rsidRPr="00CC6881">
        <w:rPr>
          <w:sz w:val="28"/>
          <w:szCs w:val="28"/>
        </w:rPr>
        <w:t>Таблицу с большим количеством граф допускается делить на части и помещать одну часть под другой в пределах одной страницы. Если строки и графы таблицы выходят за формат страницы, то в первом случае каждой части таблицы повторяется головка, во втором случае - боковик. При делении таблицы на части допускается ее головку или боковик заменять соответственно номером граф и строк. При этом нумеруют арабскими цифрами графы и (или) строки первой части таблицы.</w:t>
      </w:r>
    </w:p>
    <w:p w:rsidR="0020467C" w:rsidRDefault="0020467C" w:rsidP="0020467C">
      <w:pPr>
        <w:jc w:val="both"/>
        <w:rPr>
          <w:sz w:val="28"/>
          <w:szCs w:val="28"/>
        </w:rPr>
      </w:pPr>
      <w:r>
        <w:rPr>
          <w:sz w:val="28"/>
          <w:szCs w:val="28"/>
        </w:rPr>
        <w:t xml:space="preserve">           </w:t>
      </w:r>
      <w:r w:rsidRPr="00CC6881">
        <w:rPr>
          <w:sz w:val="28"/>
          <w:szCs w:val="28"/>
        </w:rPr>
        <w:t>Цифровой материал, как правило, оформляют в виде таблиц. Пример оформления таблицы приведен на рисунке 1.</w:t>
      </w:r>
    </w:p>
    <w:p w:rsidR="0020467C" w:rsidRPr="00CC6881" w:rsidRDefault="0020467C" w:rsidP="0020467C">
      <w:pPr>
        <w:jc w:val="both"/>
        <w:rPr>
          <w:sz w:val="28"/>
          <w:szCs w:val="28"/>
        </w:rPr>
      </w:pPr>
      <w:r>
        <w:rPr>
          <w:noProof/>
          <w:sz w:val="28"/>
          <w:szCs w:val="28"/>
        </w:rPr>
        <w:lastRenderedPageBreak/>
        <w:drawing>
          <wp:inline distT="0" distB="0" distL="0" distR="0">
            <wp:extent cx="5958586" cy="1353068"/>
            <wp:effectExtent l="19050" t="0" r="4064"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5966019" cy="1354756"/>
                    </a:xfrm>
                    <a:prstGeom prst="rect">
                      <a:avLst/>
                    </a:prstGeom>
                    <a:noFill/>
                    <a:ln w="9525">
                      <a:noFill/>
                      <a:miter lim="800000"/>
                      <a:headEnd/>
                      <a:tailEnd/>
                    </a:ln>
                  </pic:spPr>
                </pic:pic>
              </a:graphicData>
            </a:graphic>
          </wp:inline>
        </w:drawing>
      </w:r>
    </w:p>
    <w:p w:rsidR="0020467C" w:rsidRPr="00CC6881" w:rsidRDefault="0020467C" w:rsidP="0020467C">
      <w:pPr>
        <w:jc w:val="both"/>
        <w:rPr>
          <w:sz w:val="28"/>
          <w:szCs w:val="28"/>
        </w:rPr>
      </w:pPr>
    </w:p>
    <w:p w:rsidR="0020467C" w:rsidRDefault="0020467C" w:rsidP="0020467C">
      <w:pPr>
        <w:jc w:val="both"/>
        <w:rPr>
          <w:sz w:val="28"/>
          <w:szCs w:val="28"/>
        </w:rPr>
      </w:pPr>
      <w:r w:rsidRPr="00CC6881">
        <w:rPr>
          <w:sz w:val="28"/>
          <w:szCs w:val="28"/>
        </w:rPr>
        <w:t>Рисунок 1</w:t>
      </w:r>
    </w:p>
    <w:p w:rsidR="0044144D" w:rsidRPr="00CC6881" w:rsidRDefault="0044144D" w:rsidP="0020467C">
      <w:pPr>
        <w:jc w:val="both"/>
        <w:rPr>
          <w:sz w:val="28"/>
          <w:szCs w:val="28"/>
        </w:rPr>
      </w:pPr>
    </w:p>
    <w:p w:rsidR="0020467C" w:rsidRPr="00CC6881" w:rsidRDefault="0020467C" w:rsidP="0020467C">
      <w:pPr>
        <w:jc w:val="both"/>
        <w:rPr>
          <w:sz w:val="28"/>
          <w:szCs w:val="28"/>
        </w:rPr>
      </w:pPr>
      <w:r>
        <w:rPr>
          <w:sz w:val="28"/>
          <w:szCs w:val="28"/>
        </w:rPr>
        <w:t xml:space="preserve">          </w:t>
      </w:r>
      <w:r w:rsidRPr="00CC6881">
        <w:rPr>
          <w:sz w:val="28"/>
          <w:szCs w:val="28"/>
        </w:rPr>
        <w:t>Таблицы, за исключением таблиц приложений, следует нумеровать арабскими цифрами сквозной нумерацией.</w:t>
      </w:r>
    </w:p>
    <w:p w:rsidR="0020467C" w:rsidRPr="00CC6881" w:rsidRDefault="0020467C" w:rsidP="0020467C">
      <w:pPr>
        <w:jc w:val="both"/>
        <w:rPr>
          <w:sz w:val="28"/>
          <w:szCs w:val="28"/>
        </w:rPr>
      </w:pPr>
      <w:r>
        <w:rPr>
          <w:sz w:val="28"/>
          <w:szCs w:val="28"/>
        </w:rPr>
        <w:t xml:space="preserve">          </w:t>
      </w:r>
      <w:r w:rsidRPr="00CC6881">
        <w:rPr>
          <w:sz w:val="28"/>
          <w:szCs w:val="28"/>
        </w:rPr>
        <w:t>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w:t>
      </w:r>
      <w:r>
        <w:rPr>
          <w:sz w:val="28"/>
          <w:szCs w:val="28"/>
        </w:rPr>
        <w:t xml:space="preserve"> </w:t>
      </w:r>
      <w:r w:rsidRPr="00EB20EC">
        <w:rPr>
          <w:sz w:val="28"/>
          <w:szCs w:val="28"/>
        </w:rPr>
        <w:t>(например: Таблица 1.2</w:t>
      </w:r>
      <w:r w:rsidR="00823EBB" w:rsidRPr="00EB20EC">
        <w:rPr>
          <w:sz w:val="28"/>
          <w:szCs w:val="28"/>
        </w:rPr>
        <w:t>).</w:t>
      </w:r>
    </w:p>
    <w:p w:rsidR="0020467C" w:rsidRPr="00CC6881" w:rsidRDefault="0020467C" w:rsidP="0020467C">
      <w:pPr>
        <w:jc w:val="both"/>
        <w:rPr>
          <w:sz w:val="28"/>
          <w:szCs w:val="28"/>
        </w:rPr>
      </w:pPr>
      <w:r>
        <w:rPr>
          <w:sz w:val="28"/>
          <w:szCs w:val="28"/>
        </w:rPr>
        <w:t xml:space="preserve">          </w:t>
      </w:r>
      <w:r w:rsidRPr="00CC6881">
        <w:rPr>
          <w:sz w:val="28"/>
          <w:szCs w:val="28"/>
        </w:rPr>
        <w:t>Таблицы каждого приложения обозначают отдельной нумерацией арабскими цифрами с добавлением перед цифрой обозначения приложения</w:t>
      </w:r>
      <w:r>
        <w:rPr>
          <w:sz w:val="28"/>
          <w:szCs w:val="28"/>
        </w:rPr>
        <w:t xml:space="preserve"> </w:t>
      </w:r>
      <w:r w:rsidRPr="00EB20EC">
        <w:rPr>
          <w:sz w:val="28"/>
          <w:szCs w:val="28"/>
        </w:rPr>
        <w:t>(например: Таблица В.2</w:t>
      </w:r>
      <w:r w:rsidR="00823EBB">
        <w:rPr>
          <w:sz w:val="28"/>
          <w:szCs w:val="28"/>
        </w:rPr>
        <w:t>)</w:t>
      </w:r>
      <w:r w:rsidR="00823EBB" w:rsidRPr="00CC6881">
        <w:rPr>
          <w:sz w:val="28"/>
          <w:szCs w:val="28"/>
        </w:rPr>
        <w:t>,</w:t>
      </w:r>
      <w:r w:rsidRPr="00CC6881">
        <w:rPr>
          <w:sz w:val="28"/>
          <w:szCs w:val="28"/>
        </w:rPr>
        <w:t xml:space="preserve"> если она приведена в приложении В.</w:t>
      </w:r>
    </w:p>
    <w:p w:rsidR="0020467C" w:rsidRPr="00EB20EC" w:rsidRDefault="0020467C" w:rsidP="0020467C">
      <w:pPr>
        <w:jc w:val="both"/>
        <w:rPr>
          <w:sz w:val="28"/>
          <w:szCs w:val="28"/>
        </w:rPr>
      </w:pPr>
      <w:r w:rsidRPr="00EB20EC">
        <w:rPr>
          <w:sz w:val="28"/>
          <w:szCs w:val="28"/>
        </w:rPr>
        <w:t>Слово «Таблица» пишется полностью. Наличие у таблицы собственного названия по ГОСТу не обязате</w:t>
      </w:r>
      <w:r>
        <w:rPr>
          <w:sz w:val="28"/>
          <w:szCs w:val="28"/>
        </w:rPr>
        <w:t>льно</w:t>
      </w:r>
      <w:r w:rsidRPr="00EB20EC">
        <w:rPr>
          <w:sz w:val="28"/>
          <w:szCs w:val="28"/>
        </w:rPr>
        <w:t>. Название таблицы следует помещать над таблицей слева, без абзацного отступа в одну строку с ее номером через тире (например: Таблица 3 – Доходы фирмы). Точка в конце названия не ставится.</w:t>
      </w:r>
    </w:p>
    <w:p w:rsidR="0020467C" w:rsidRPr="00CC6881" w:rsidRDefault="0020467C" w:rsidP="0020467C">
      <w:pPr>
        <w:jc w:val="both"/>
        <w:rPr>
          <w:sz w:val="28"/>
          <w:szCs w:val="28"/>
        </w:rPr>
      </w:pPr>
      <w:r>
        <w:rPr>
          <w:sz w:val="28"/>
          <w:szCs w:val="28"/>
        </w:rPr>
        <w:t xml:space="preserve">       </w:t>
      </w:r>
      <w:r w:rsidRPr="00CC6881">
        <w:rPr>
          <w:sz w:val="28"/>
          <w:szCs w:val="28"/>
        </w:rPr>
        <w:t xml:space="preserve"> Заголовки граф и строк таблицы следует писать с прописной буквы в единственном числе,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w:t>
      </w:r>
    </w:p>
    <w:p w:rsidR="0020467C" w:rsidRPr="00CC6881" w:rsidRDefault="0020467C" w:rsidP="0020467C">
      <w:pPr>
        <w:jc w:val="both"/>
        <w:rPr>
          <w:sz w:val="28"/>
          <w:szCs w:val="28"/>
        </w:rPr>
      </w:pPr>
      <w:r>
        <w:rPr>
          <w:sz w:val="28"/>
          <w:szCs w:val="28"/>
        </w:rPr>
        <w:t xml:space="preserve">          </w:t>
      </w:r>
      <w:r w:rsidRPr="00CC6881">
        <w:rPr>
          <w:sz w:val="28"/>
          <w:szCs w:val="28"/>
        </w:rPr>
        <w:t>Таблицы слева, справа и снизу, как правило, ограничивают линиями. Допускается применять размер шрифта в таблице меньший, чем в тексте.</w:t>
      </w:r>
    </w:p>
    <w:p w:rsidR="0044144D" w:rsidRDefault="0020467C" w:rsidP="0020467C">
      <w:pPr>
        <w:jc w:val="both"/>
        <w:rPr>
          <w:sz w:val="28"/>
          <w:szCs w:val="28"/>
        </w:rPr>
      </w:pPr>
      <w:r>
        <w:rPr>
          <w:sz w:val="28"/>
          <w:szCs w:val="28"/>
        </w:rPr>
        <w:t xml:space="preserve">          </w:t>
      </w:r>
      <w:r w:rsidRPr="00CC6881">
        <w:rPr>
          <w:sz w:val="28"/>
          <w:szCs w:val="28"/>
        </w:rPr>
        <w:t>Разделять заголовки и подзаголовки боковика и граф диагональными линиями не допускается.</w:t>
      </w:r>
    </w:p>
    <w:p w:rsidR="0044144D" w:rsidRDefault="0044144D" w:rsidP="0020467C">
      <w:pPr>
        <w:jc w:val="both"/>
        <w:rPr>
          <w:sz w:val="28"/>
          <w:szCs w:val="28"/>
        </w:rPr>
      </w:pPr>
    </w:p>
    <w:p w:rsidR="0020467C" w:rsidRDefault="0020467C" w:rsidP="0020467C">
      <w:pPr>
        <w:jc w:val="both"/>
        <w:rPr>
          <w:bCs/>
          <w:sz w:val="28"/>
          <w:szCs w:val="28"/>
        </w:rPr>
      </w:pPr>
      <w:r>
        <w:rPr>
          <w:bCs/>
          <w:sz w:val="28"/>
          <w:szCs w:val="28"/>
        </w:rPr>
        <w:t>Пример</w:t>
      </w:r>
      <w:r w:rsidRPr="00A64E4A">
        <w:rPr>
          <w:bCs/>
          <w:sz w:val="28"/>
          <w:szCs w:val="28"/>
        </w:rPr>
        <w:t xml:space="preserve"> </w:t>
      </w:r>
    </w:p>
    <w:p w:rsidR="0044144D" w:rsidRPr="0044144D" w:rsidRDefault="0044144D" w:rsidP="0020467C">
      <w:pPr>
        <w:jc w:val="both"/>
        <w:rPr>
          <w:sz w:val="28"/>
          <w:szCs w:val="28"/>
        </w:rPr>
      </w:pPr>
    </w:p>
    <w:p w:rsidR="0020467C" w:rsidRPr="00A64E4A" w:rsidRDefault="0020467C" w:rsidP="0020467C">
      <w:pPr>
        <w:rPr>
          <w:bCs/>
          <w:sz w:val="28"/>
          <w:szCs w:val="28"/>
        </w:rPr>
      </w:pPr>
      <w:r w:rsidRPr="00A64E4A">
        <w:rPr>
          <w:bCs/>
          <w:sz w:val="28"/>
          <w:szCs w:val="28"/>
        </w:rPr>
        <w:t xml:space="preserve">Таблица 1.1.1 </w:t>
      </w:r>
      <w:r>
        <w:rPr>
          <w:bCs/>
          <w:sz w:val="28"/>
          <w:szCs w:val="28"/>
        </w:rPr>
        <w:t xml:space="preserve">- </w:t>
      </w:r>
      <w:r w:rsidRPr="00A64E4A">
        <w:rPr>
          <w:bCs/>
          <w:sz w:val="28"/>
          <w:szCs w:val="28"/>
        </w:rPr>
        <w:t>Выполнение плана по безвозмездным поступлениям в бюджет</w:t>
      </w:r>
      <w:r>
        <w:rPr>
          <w:bCs/>
          <w:sz w:val="28"/>
          <w:szCs w:val="28"/>
        </w:rPr>
        <w:t xml:space="preserve"> </w:t>
      </w:r>
      <w:r w:rsidRPr="00A64E4A">
        <w:rPr>
          <w:bCs/>
          <w:sz w:val="28"/>
          <w:szCs w:val="28"/>
        </w:rPr>
        <w:t>муниципального образования в</w:t>
      </w:r>
      <w:r>
        <w:rPr>
          <w:bCs/>
          <w:sz w:val="28"/>
          <w:szCs w:val="28"/>
        </w:rPr>
        <w:t xml:space="preserve"> </w:t>
      </w:r>
      <w:r w:rsidR="00823EBB">
        <w:rPr>
          <w:bCs/>
          <w:sz w:val="28"/>
          <w:szCs w:val="28"/>
        </w:rPr>
        <w:t>2014-2016</w:t>
      </w:r>
      <w:r w:rsidRPr="00A64E4A">
        <w:rPr>
          <w:bCs/>
          <w:sz w:val="28"/>
          <w:szCs w:val="28"/>
        </w:rPr>
        <w:t xml:space="preserve"> годах</w:t>
      </w:r>
      <w:r>
        <w:rPr>
          <w:bCs/>
          <w:sz w:val="28"/>
          <w:szCs w:val="28"/>
        </w:rPr>
        <w:t xml:space="preserve"> (</w:t>
      </w:r>
      <w:r w:rsidRPr="00A64E4A">
        <w:rPr>
          <w:bCs/>
          <w:sz w:val="28"/>
          <w:szCs w:val="28"/>
        </w:rPr>
        <w:t>в млн. руб</w:t>
      </w:r>
      <w:r>
        <w:rPr>
          <w:bCs/>
          <w:sz w:val="28"/>
          <w:szCs w:val="28"/>
        </w:rPr>
        <w:t>)</w:t>
      </w:r>
    </w:p>
    <w:p w:rsidR="0020467C" w:rsidRPr="00A64E4A" w:rsidRDefault="0020467C" w:rsidP="0020467C">
      <w:pPr>
        <w:jc w:val="right"/>
        <w:rPr>
          <w:bCs/>
          <w:sz w:val="28"/>
          <w:szCs w:val="28"/>
        </w:rPr>
      </w:pPr>
      <w:r w:rsidRPr="00A64E4A">
        <w:rPr>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771"/>
        <w:gridCol w:w="822"/>
        <w:gridCol w:w="1134"/>
        <w:gridCol w:w="709"/>
        <w:gridCol w:w="708"/>
        <w:gridCol w:w="1134"/>
        <w:gridCol w:w="738"/>
        <w:gridCol w:w="709"/>
        <w:gridCol w:w="1247"/>
      </w:tblGrid>
      <w:tr w:rsidR="0020467C" w:rsidRPr="0044144D" w:rsidTr="0044144D">
        <w:tc>
          <w:tcPr>
            <w:tcW w:w="1634" w:type="dxa"/>
            <w:vMerge w:val="restart"/>
          </w:tcPr>
          <w:p w:rsidR="0020467C" w:rsidRPr="0044144D" w:rsidRDefault="0044144D" w:rsidP="0044144D">
            <w:pPr>
              <w:rPr>
                <w:bCs/>
                <w:sz w:val="20"/>
                <w:szCs w:val="20"/>
              </w:rPr>
            </w:pPr>
            <w:r>
              <w:rPr>
                <w:bCs/>
                <w:sz w:val="20"/>
                <w:szCs w:val="20"/>
              </w:rPr>
              <w:t>Наименование показа</w:t>
            </w:r>
            <w:r w:rsidR="0020467C" w:rsidRPr="0044144D">
              <w:rPr>
                <w:bCs/>
                <w:sz w:val="20"/>
                <w:szCs w:val="20"/>
              </w:rPr>
              <w:t>теля</w:t>
            </w:r>
          </w:p>
        </w:tc>
        <w:tc>
          <w:tcPr>
            <w:tcW w:w="2727" w:type="dxa"/>
            <w:gridSpan w:val="3"/>
          </w:tcPr>
          <w:p w:rsidR="0020467C" w:rsidRPr="0044144D" w:rsidRDefault="00823EBB" w:rsidP="0044144D">
            <w:pPr>
              <w:jc w:val="center"/>
              <w:rPr>
                <w:bCs/>
                <w:sz w:val="20"/>
                <w:szCs w:val="20"/>
              </w:rPr>
            </w:pPr>
            <w:r>
              <w:rPr>
                <w:bCs/>
                <w:sz w:val="20"/>
                <w:szCs w:val="20"/>
              </w:rPr>
              <w:t>2014</w:t>
            </w:r>
            <w:r w:rsidR="0020467C" w:rsidRPr="0044144D">
              <w:rPr>
                <w:bCs/>
                <w:sz w:val="20"/>
                <w:szCs w:val="20"/>
              </w:rPr>
              <w:t>г.</w:t>
            </w:r>
          </w:p>
        </w:tc>
        <w:tc>
          <w:tcPr>
            <w:tcW w:w="2551" w:type="dxa"/>
            <w:gridSpan w:val="3"/>
          </w:tcPr>
          <w:p w:rsidR="0020467C" w:rsidRPr="0044144D" w:rsidRDefault="00823EBB" w:rsidP="0044144D">
            <w:pPr>
              <w:jc w:val="center"/>
              <w:rPr>
                <w:bCs/>
                <w:sz w:val="20"/>
                <w:szCs w:val="20"/>
              </w:rPr>
            </w:pPr>
            <w:r>
              <w:rPr>
                <w:bCs/>
                <w:sz w:val="20"/>
                <w:szCs w:val="20"/>
              </w:rPr>
              <w:t>2015</w:t>
            </w:r>
            <w:r w:rsidR="0020467C" w:rsidRPr="0044144D">
              <w:rPr>
                <w:bCs/>
                <w:sz w:val="20"/>
                <w:szCs w:val="20"/>
              </w:rPr>
              <w:t>г.</w:t>
            </w:r>
          </w:p>
        </w:tc>
        <w:tc>
          <w:tcPr>
            <w:tcW w:w="2694" w:type="dxa"/>
            <w:gridSpan w:val="3"/>
          </w:tcPr>
          <w:p w:rsidR="0020467C" w:rsidRPr="0044144D" w:rsidRDefault="00823EBB" w:rsidP="0044144D">
            <w:pPr>
              <w:jc w:val="center"/>
              <w:rPr>
                <w:bCs/>
                <w:sz w:val="20"/>
                <w:szCs w:val="20"/>
              </w:rPr>
            </w:pPr>
            <w:r>
              <w:rPr>
                <w:bCs/>
                <w:sz w:val="20"/>
                <w:szCs w:val="20"/>
              </w:rPr>
              <w:t>2016</w:t>
            </w:r>
            <w:r w:rsidR="0020467C" w:rsidRPr="0044144D">
              <w:rPr>
                <w:bCs/>
                <w:sz w:val="20"/>
                <w:szCs w:val="20"/>
              </w:rPr>
              <w:t>г.</w:t>
            </w:r>
          </w:p>
        </w:tc>
      </w:tr>
      <w:tr w:rsidR="0020467C" w:rsidRPr="0044144D" w:rsidTr="0044144D">
        <w:trPr>
          <w:trHeight w:val="429"/>
        </w:trPr>
        <w:tc>
          <w:tcPr>
            <w:tcW w:w="1634" w:type="dxa"/>
            <w:vMerge/>
          </w:tcPr>
          <w:p w:rsidR="0020467C" w:rsidRPr="0044144D" w:rsidRDefault="0020467C" w:rsidP="0044144D">
            <w:pPr>
              <w:rPr>
                <w:bCs/>
                <w:sz w:val="20"/>
                <w:szCs w:val="20"/>
              </w:rPr>
            </w:pPr>
          </w:p>
        </w:tc>
        <w:tc>
          <w:tcPr>
            <w:tcW w:w="771" w:type="dxa"/>
          </w:tcPr>
          <w:p w:rsidR="0020467C" w:rsidRPr="0044144D" w:rsidRDefault="0020467C" w:rsidP="0044144D">
            <w:pPr>
              <w:jc w:val="center"/>
              <w:rPr>
                <w:bCs/>
                <w:sz w:val="20"/>
                <w:szCs w:val="20"/>
              </w:rPr>
            </w:pPr>
            <w:r w:rsidRPr="0044144D">
              <w:rPr>
                <w:bCs/>
                <w:sz w:val="20"/>
                <w:szCs w:val="20"/>
              </w:rPr>
              <w:t>план</w:t>
            </w:r>
          </w:p>
        </w:tc>
        <w:tc>
          <w:tcPr>
            <w:tcW w:w="822" w:type="dxa"/>
          </w:tcPr>
          <w:p w:rsidR="0020467C" w:rsidRPr="0044144D" w:rsidRDefault="0020467C" w:rsidP="0044144D">
            <w:pPr>
              <w:jc w:val="center"/>
              <w:rPr>
                <w:bCs/>
                <w:sz w:val="20"/>
                <w:szCs w:val="20"/>
              </w:rPr>
            </w:pPr>
            <w:r w:rsidRPr="0044144D">
              <w:rPr>
                <w:bCs/>
                <w:sz w:val="20"/>
                <w:szCs w:val="20"/>
              </w:rPr>
              <w:t>факт</w:t>
            </w:r>
          </w:p>
        </w:tc>
        <w:tc>
          <w:tcPr>
            <w:tcW w:w="1134" w:type="dxa"/>
          </w:tcPr>
          <w:p w:rsidR="0020467C" w:rsidRPr="0044144D" w:rsidRDefault="0020467C" w:rsidP="0044144D">
            <w:pPr>
              <w:rPr>
                <w:bCs/>
                <w:sz w:val="20"/>
                <w:szCs w:val="20"/>
              </w:rPr>
            </w:pPr>
            <w:r w:rsidRPr="0044144D">
              <w:rPr>
                <w:bCs/>
                <w:sz w:val="20"/>
                <w:szCs w:val="20"/>
              </w:rPr>
              <w:t>исполнено</w:t>
            </w:r>
          </w:p>
          <w:p w:rsidR="0020467C" w:rsidRPr="0044144D" w:rsidRDefault="0020467C" w:rsidP="0044144D">
            <w:pPr>
              <w:jc w:val="center"/>
              <w:rPr>
                <w:bCs/>
                <w:sz w:val="20"/>
                <w:szCs w:val="20"/>
              </w:rPr>
            </w:pPr>
            <w:r w:rsidRPr="0044144D">
              <w:rPr>
                <w:bCs/>
                <w:sz w:val="20"/>
                <w:szCs w:val="20"/>
              </w:rPr>
              <w:t>(%)</w:t>
            </w:r>
          </w:p>
        </w:tc>
        <w:tc>
          <w:tcPr>
            <w:tcW w:w="709" w:type="dxa"/>
          </w:tcPr>
          <w:p w:rsidR="0020467C" w:rsidRPr="0044144D" w:rsidRDefault="0020467C" w:rsidP="0044144D">
            <w:pPr>
              <w:jc w:val="center"/>
              <w:rPr>
                <w:bCs/>
                <w:sz w:val="20"/>
                <w:szCs w:val="20"/>
              </w:rPr>
            </w:pPr>
            <w:r w:rsidRPr="0044144D">
              <w:rPr>
                <w:bCs/>
                <w:sz w:val="20"/>
                <w:szCs w:val="20"/>
              </w:rPr>
              <w:t>план</w:t>
            </w:r>
          </w:p>
        </w:tc>
        <w:tc>
          <w:tcPr>
            <w:tcW w:w="708" w:type="dxa"/>
          </w:tcPr>
          <w:p w:rsidR="0020467C" w:rsidRPr="0044144D" w:rsidRDefault="0020467C" w:rsidP="0044144D">
            <w:pPr>
              <w:rPr>
                <w:bCs/>
                <w:sz w:val="20"/>
                <w:szCs w:val="20"/>
              </w:rPr>
            </w:pPr>
            <w:r w:rsidRPr="0044144D">
              <w:rPr>
                <w:bCs/>
                <w:sz w:val="20"/>
                <w:szCs w:val="20"/>
              </w:rPr>
              <w:t>факт</w:t>
            </w:r>
          </w:p>
        </w:tc>
        <w:tc>
          <w:tcPr>
            <w:tcW w:w="1134" w:type="dxa"/>
          </w:tcPr>
          <w:p w:rsidR="0020467C" w:rsidRPr="0044144D" w:rsidRDefault="0020467C" w:rsidP="0044144D">
            <w:pPr>
              <w:rPr>
                <w:bCs/>
                <w:sz w:val="20"/>
                <w:szCs w:val="20"/>
              </w:rPr>
            </w:pPr>
            <w:r w:rsidRPr="0044144D">
              <w:rPr>
                <w:bCs/>
                <w:sz w:val="20"/>
                <w:szCs w:val="20"/>
              </w:rPr>
              <w:t>исполнено</w:t>
            </w:r>
          </w:p>
          <w:p w:rsidR="0020467C" w:rsidRPr="0044144D" w:rsidRDefault="0020467C" w:rsidP="0044144D">
            <w:pPr>
              <w:jc w:val="center"/>
              <w:rPr>
                <w:bCs/>
                <w:sz w:val="20"/>
                <w:szCs w:val="20"/>
              </w:rPr>
            </w:pPr>
            <w:r w:rsidRPr="0044144D">
              <w:rPr>
                <w:bCs/>
                <w:sz w:val="20"/>
                <w:szCs w:val="20"/>
              </w:rPr>
              <w:t>(%)</w:t>
            </w:r>
          </w:p>
        </w:tc>
        <w:tc>
          <w:tcPr>
            <w:tcW w:w="738" w:type="dxa"/>
          </w:tcPr>
          <w:p w:rsidR="0020467C" w:rsidRPr="0044144D" w:rsidRDefault="0020467C" w:rsidP="0044144D">
            <w:pPr>
              <w:jc w:val="center"/>
              <w:rPr>
                <w:bCs/>
                <w:sz w:val="20"/>
                <w:szCs w:val="20"/>
              </w:rPr>
            </w:pPr>
            <w:r w:rsidRPr="0044144D">
              <w:rPr>
                <w:bCs/>
                <w:sz w:val="20"/>
                <w:szCs w:val="20"/>
              </w:rPr>
              <w:t>план</w:t>
            </w:r>
          </w:p>
        </w:tc>
        <w:tc>
          <w:tcPr>
            <w:tcW w:w="709" w:type="dxa"/>
          </w:tcPr>
          <w:p w:rsidR="0020467C" w:rsidRPr="0044144D" w:rsidRDefault="0020467C" w:rsidP="0044144D">
            <w:pPr>
              <w:jc w:val="center"/>
              <w:rPr>
                <w:bCs/>
                <w:sz w:val="20"/>
                <w:szCs w:val="20"/>
              </w:rPr>
            </w:pPr>
            <w:r w:rsidRPr="0044144D">
              <w:rPr>
                <w:bCs/>
                <w:sz w:val="20"/>
                <w:szCs w:val="20"/>
              </w:rPr>
              <w:t>факт</w:t>
            </w:r>
          </w:p>
        </w:tc>
        <w:tc>
          <w:tcPr>
            <w:tcW w:w="1247" w:type="dxa"/>
          </w:tcPr>
          <w:p w:rsidR="0020467C" w:rsidRPr="0044144D" w:rsidRDefault="0020467C" w:rsidP="0044144D">
            <w:pPr>
              <w:rPr>
                <w:bCs/>
                <w:sz w:val="20"/>
                <w:szCs w:val="20"/>
              </w:rPr>
            </w:pPr>
            <w:r w:rsidRPr="0044144D">
              <w:rPr>
                <w:bCs/>
                <w:sz w:val="20"/>
                <w:szCs w:val="20"/>
              </w:rPr>
              <w:t>исполнено</w:t>
            </w:r>
          </w:p>
          <w:p w:rsidR="0020467C" w:rsidRPr="0044144D" w:rsidRDefault="0020467C" w:rsidP="0044144D">
            <w:pPr>
              <w:jc w:val="center"/>
              <w:rPr>
                <w:bCs/>
                <w:sz w:val="20"/>
                <w:szCs w:val="20"/>
              </w:rPr>
            </w:pPr>
            <w:r w:rsidRPr="0044144D">
              <w:rPr>
                <w:bCs/>
                <w:sz w:val="20"/>
                <w:szCs w:val="20"/>
              </w:rPr>
              <w:t>(%)</w:t>
            </w:r>
          </w:p>
        </w:tc>
      </w:tr>
      <w:tr w:rsidR="0020467C" w:rsidRPr="0044144D" w:rsidTr="0044144D">
        <w:tc>
          <w:tcPr>
            <w:tcW w:w="1634" w:type="dxa"/>
          </w:tcPr>
          <w:p w:rsidR="0020467C" w:rsidRPr="0044144D" w:rsidRDefault="0044144D" w:rsidP="0044144D">
            <w:pPr>
              <w:rPr>
                <w:bCs/>
                <w:sz w:val="20"/>
                <w:szCs w:val="20"/>
              </w:rPr>
            </w:pPr>
            <w:r>
              <w:rPr>
                <w:bCs/>
                <w:sz w:val="20"/>
                <w:szCs w:val="20"/>
              </w:rPr>
              <w:t>Безвозмездные  поступ</w:t>
            </w:r>
            <w:r w:rsidR="0020467C" w:rsidRPr="0044144D">
              <w:rPr>
                <w:bCs/>
                <w:sz w:val="20"/>
                <w:szCs w:val="20"/>
              </w:rPr>
              <w:t xml:space="preserve">ления  всего, в т.ч.: </w:t>
            </w:r>
          </w:p>
        </w:tc>
        <w:tc>
          <w:tcPr>
            <w:tcW w:w="771" w:type="dxa"/>
          </w:tcPr>
          <w:p w:rsidR="0020467C" w:rsidRPr="0044144D" w:rsidRDefault="0020467C" w:rsidP="0044144D">
            <w:pPr>
              <w:jc w:val="center"/>
              <w:rPr>
                <w:bCs/>
                <w:sz w:val="20"/>
                <w:szCs w:val="20"/>
              </w:rPr>
            </w:pPr>
            <w:r w:rsidRPr="0044144D">
              <w:rPr>
                <w:bCs/>
                <w:sz w:val="20"/>
                <w:szCs w:val="20"/>
              </w:rPr>
              <w:t>208,3</w:t>
            </w:r>
          </w:p>
        </w:tc>
        <w:tc>
          <w:tcPr>
            <w:tcW w:w="822" w:type="dxa"/>
          </w:tcPr>
          <w:p w:rsidR="0020467C" w:rsidRPr="0044144D" w:rsidRDefault="0020467C" w:rsidP="0044144D">
            <w:pPr>
              <w:jc w:val="center"/>
              <w:rPr>
                <w:bCs/>
                <w:sz w:val="20"/>
                <w:szCs w:val="20"/>
              </w:rPr>
            </w:pPr>
            <w:r w:rsidRPr="0044144D">
              <w:rPr>
                <w:bCs/>
                <w:sz w:val="20"/>
                <w:szCs w:val="20"/>
              </w:rPr>
              <w:t>203,5</w:t>
            </w:r>
          </w:p>
        </w:tc>
        <w:tc>
          <w:tcPr>
            <w:tcW w:w="1134" w:type="dxa"/>
          </w:tcPr>
          <w:p w:rsidR="0020467C" w:rsidRPr="0044144D" w:rsidRDefault="0020467C" w:rsidP="0044144D">
            <w:pPr>
              <w:jc w:val="center"/>
              <w:rPr>
                <w:bCs/>
                <w:sz w:val="20"/>
                <w:szCs w:val="20"/>
              </w:rPr>
            </w:pPr>
            <w:r w:rsidRPr="0044144D">
              <w:rPr>
                <w:bCs/>
                <w:sz w:val="20"/>
                <w:szCs w:val="20"/>
              </w:rPr>
              <w:t>97,7</w:t>
            </w:r>
          </w:p>
        </w:tc>
        <w:tc>
          <w:tcPr>
            <w:tcW w:w="709" w:type="dxa"/>
          </w:tcPr>
          <w:p w:rsidR="0020467C" w:rsidRPr="0044144D" w:rsidRDefault="0020467C" w:rsidP="0044144D">
            <w:pPr>
              <w:jc w:val="center"/>
              <w:rPr>
                <w:bCs/>
                <w:sz w:val="20"/>
                <w:szCs w:val="20"/>
              </w:rPr>
            </w:pPr>
            <w:r w:rsidRPr="0044144D">
              <w:rPr>
                <w:bCs/>
                <w:sz w:val="20"/>
                <w:szCs w:val="20"/>
              </w:rPr>
              <w:t>342,4</w:t>
            </w:r>
          </w:p>
        </w:tc>
        <w:tc>
          <w:tcPr>
            <w:tcW w:w="708" w:type="dxa"/>
          </w:tcPr>
          <w:p w:rsidR="0020467C" w:rsidRPr="0044144D" w:rsidRDefault="0020467C" w:rsidP="0044144D">
            <w:pPr>
              <w:jc w:val="center"/>
              <w:rPr>
                <w:bCs/>
                <w:sz w:val="20"/>
                <w:szCs w:val="20"/>
              </w:rPr>
            </w:pPr>
            <w:r w:rsidRPr="0044144D">
              <w:rPr>
                <w:bCs/>
                <w:sz w:val="20"/>
                <w:szCs w:val="20"/>
              </w:rPr>
              <w:t>338,3</w:t>
            </w:r>
          </w:p>
        </w:tc>
        <w:tc>
          <w:tcPr>
            <w:tcW w:w="1134" w:type="dxa"/>
          </w:tcPr>
          <w:p w:rsidR="0020467C" w:rsidRPr="0044144D" w:rsidRDefault="0020467C" w:rsidP="0044144D">
            <w:pPr>
              <w:jc w:val="center"/>
              <w:rPr>
                <w:bCs/>
                <w:sz w:val="20"/>
                <w:szCs w:val="20"/>
              </w:rPr>
            </w:pPr>
            <w:r w:rsidRPr="0044144D">
              <w:rPr>
                <w:bCs/>
                <w:sz w:val="20"/>
                <w:szCs w:val="20"/>
              </w:rPr>
              <w:t>98,8</w:t>
            </w:r>
          </w:p>
        </w:tc>
        <w:tc>
          <w:tcPr>
            <w:tcW w:w="738" w:type="dxa"/>
          </w:tcPr>
          <w:p w:rsidR="0020467C" w:rsidRPr="0044144D" w:rsidRDefault="0020467C" w:rsidP="0044144D">
            <w:pPr>
              <w:jc w:val="center"/>
              <w:rPr>
                <w:bCs/>
                <w:sz w:val="20"/>
                <w:szCs w:val="20"/>
              </w:rPr>
            </w:pPr>
            <w:r w:rsidRPr="0044144D">
              <w:rPr>
                <w:bCs/>
                <w:sz w:val="20"/>
                <w:szCs w:val="20"/>
              </w:rPr>
              <w:t>416,5</w:t>
            </w:r>
          </w:p>
        </w:tc>
        <w:tc>
          <w:tcPr>
            <w:tcW w:w="709" w:type="dxa"/>
          </w:tcPr>
          <w:p w:rsidR="0020467C" w:rsidRPr="0044144D" w:rsidRDefault="0020467C" w:rsidP="0044144D">
            <w:pPr>
              <w:jc w:val="center"/>
              <w:rPr>
                <w:bCs/>
                <w:sz w:val="20"/>
                <w:szCs w:val="20"/>
              </w:rPr>
            </w:pPr>
            <w:r w:rsidRPr="0044144D">
              <w:rPr>
                <w:bCs/>
                <w:sz w:val="20"/>
                <w:szCs w:val="20"/>
              </w:rPr>
              <w:t>414,7</w:t>
            </w:r>
          </w:p>
        </w:tc>
        <w:tc>
          <w:tcPr>
            <w:tcW w:w="1247" w:type="dxa"/>
          </w:tcPr>
          <w:p w:rsidR="0020467C" w:rsidRPr="0044144D" w:rsidRDefault="0020467C" w:rsidP="0044144D">
            <w:pPr>
              <w:jc w:val="center"/>
              <w:rPr>
                <w:bCs/>
                <w:sz w:val="20"/>
                <w:szCs w:val="20"/>
              </w:rPr>
            </w:pPr>
            <w:r w:rsidRPr="0044144D">
              <w:rPr>
                <w:bCs/>
                <w:sz w:val="20"/>
                <w:szCs w:val="20"/>
              </w:rPr>
              <w:t>99,6</w:t>
            </w:r>
          </w:p>
          <w:p w:rsidR="0020467C" w:rsidRPr="0044144D" w:rsidRDefault="0020467C" w:rsidP="0044144D">
            <w:pPr>
              <w:jc w:val="center"/>
              <w:rPr>
                <w:bCs/>
                <w:sz w:val="20"/>
                <w:szCs w:val="20"/>
              </w:rPr>
            </w:pPr>
          </w:p>
        </w:tc>
      </w:tr>
      <w:tr w:rsidR="0020467C" w:rsidRPr="0044144D" w:rsidTr="0044144D">
        <w:trPr>
          <w:trHeight w:val="226"/>
        </w:trPr>
        <w:tc>
          <w:tcPr>
            <w:tcW w:w="1634" w:type="dxa"/>
          </w:tcPr>
          <w:p w:rsidR="0020467C" w:rsidRPr="0044144D" w:rsidRDefault="0020467C" w:rsidP="0044144D">
            <w:pPr>
              <w:rPr>
                <w:bCs/>
                <w:sz w:val="20"/>
                <w:szCs w:val="20"/>
              </w:rPr>
            </w:pPr>
            <w:r w:rsidRPr="0044144D">
              <w:rPr>
                <w:bCs/>
                <w:sz w:val="20"/>
                <w:szCs w:val="20"/>
              </w:rPr>
              <w:t>- дотации</w:t>
            </w:r>
          </w:p>
        </w:tc>
        <w:tc>
          <w:tcPr>
            <w:tcW w:w="771" w:type="dxa"/>
          </w:tcPr>
          <w:p w:rsidR="0020467C" w:rsidRPr="0044144D" w:rsidRDefault="0020467C" w:rsidP="0044144D">
            <w:pPr>
              <w:jc w:val="center"/>
              <w:rPr>
                <w:bCs/>
                <w:sz w:val="20"/>
                <w:szCs w:val="20"/>
              </w:rPr>
            </w:pPr>
            <w:r w:rsidRPr="0044144D">
              <w:rPr>
                <w:bCs/>
                <w:sz w:val="20"/>
                <w:szCs w:val="20"/>
              </w:rPr>
              <w:t>84,5</w:t>
            </w:r>
          </w:p>
        </w:tc>
        <w:tc>
          <w:tcPr>
            <w:tcW w:w="822" w:type="dxa"/>
          </w:tcPr>
          <w:p w:rsidR="0020467C" w:rsidRPr="0044144D" w:rsidRDefault="0020467C" w:rsidP="0044144D">
            <w:pPr>
              <w:jc w:val="center"/>
              <w:rPr>
                <w:bCs/>
                <w:sz w:val="20"/>
                <w:szCs w:val="20"/>
              </w:rPr>
            </w:pPr>
            <w:r w:rsidRPr="0044144D">
              <w:rPr>
                <w:bCs/>
                <w:sz w:val="20"/>
                <w:szCs w:val="20"/>
              </w:rPr>
              <w:t>84,5</w:t>
            </w:r>
          </w:p>
        </w:tc>
        <w:tc>
          <w:tcPr>
            <w:tcW w:w="1134" w:type="dxa"/>
          </w:tcPr>
          <w:p w:rsidR="0020467C" w:rsidRPr="0044144D" w:rsidRDefault="0020467C" w:rsidP="0044144D">
            <w:pPr>
              <w:jc w:val="center"/>
              <w:rPr>
                <w:bCs/>
                <w:sz w:val="20"/>
                <w:szCs w:val="20"/>
              </w:rPr>
            </w:pPr>
            <w:r w:rsidRPr="0044144D">
              <w:rPr>
                <w:bCs/>
                <w:sz w:val="20"/>
                <w:szCs w:val="20"/>
              </w:rPr>
              <w:t>100</w:t>
            </w:r>
          </w:p>
        </w:tc>
        <w:tc>
          <w:tcPr>
            <w:tcW w:w="709" w:type="dxa"/>
          </w:tcPr>
          <w:p w:rsidR="0020467C" w:rsidRPr="0044144D" w:rsidRDefault="0020467C" w:rsidP="0044144D">
            <w:pPr>
              <w:jc w:val="center"/>
              <w:rPr>
                <w:bCs/>
                <w:sz w:val="20"/>
                <w:szCs w:val="20"/>
              </w:rPr>
            </w:pPr>
            <w:r w:rsidRPr="0044144D">
              <w:rPr>
                <w:bCs/>
                <w:sz w:val="20"/>
                <w:szCs w:val="20"/>
              </w:rPr>
              <w:t>179,7</w:t>
            </w:r>
          </w:p>
        </w:tc>
        <w:tc>
          <w:tcPr>
            <w:tcW w:w="708" w:type="dxa"/>
          </w:tcPr>
          <w:p w:rsidR="0020467C" w:rsidRPr="0044144D" w:rsidRDefault="0020467C" w:rsidP="0044144D">
            <w:pPr>
              <w:jc w:val="center"/>
              <w:rPr>
                <w:bCs/>
                <w:sz w:val="20"/>
                <w:szCs w:val="20"/>
              </w:rPr>
            </w:pPr>
            <w:r w:rsidRPr="0044144D">
              <w:rPr>
                <w:bCs/>
                <w:sz w:val="20"/>
                <w:szCs w:val="20"/>
              </w:rPr>
              <w:t>179,7</w:t>
            </w:r>
          </w:p>
        </w:tc>
        <w:tc>
          <w:tcPr>
            <w:tcW w:w="1134" w:type="dxa"/>
          </w:tcPr>
          <w:p w:rsidR="0020467C" w:rsidRPr="0044144D" w:rsidRDefault="0020467C" w:rsidP="0044144D">
            <w:pPr>
              <w:jc w:val="center"/>
              <w:rPr>
                <w:bCs/>
                <w:sz w:val="20"/>
                <w:szCs w:val="20"/>
              </w:rPr>
            </w:pPr>
            <w:r w:rsidRPr="0044144D">
              <w:rPr>
                <w:bCs/>
                <w:sz w:val="20"/>
                <w:szCs w:val="20"/>
              </w:rPr>
              <w:t>100</w:t>
            </w:r>
          </w:p>
        </w:tc>
        <w:tc>
          <w:tcPr>
            <w:tcW w:w="738" w:type="dxa"/>
          </w:tcPr>
          <w:p w:rsidR="0020467C" w:rsidRPr="0044144D" w:rsidRDefault="0020467C" w:rsidP="0044144D">
            <w:pPr>
              <w:jc w:val="center"/>
              <w:rPr>
                <w:bCs/>
                <w:sz w:val="20"/>
                <w:szCs w:val="20"/>
              </w:rPr>
            </w:pPr>
            <w:r w:rsidRPr="0044144D">
              <w:rPr>
                <w:bCs/>
                <w:sz w:val="20"/>
                <w:szCs w:val="20"/>
              </w:rPr>
              <w:t>134,9</w:t>
            </w:r>
          </w:p>
        </w:tc>
        <w:tc>
          <w:tcPr>
            <w:tcW w:w="709" w:type="dxa"/>
          </w:tcPr>
          <w:p w:rsidR="0020467C" w:rsidRPr="0044144D" w:rsidRDefault="0020467C" w:rsidP="0044144D">
            <w:pPr>
              <w:jc w:val="center"/>
              <w:rPr>
                <w:bCs/>
                <w:sz w:val="20"/>
                <w:szCs w:val="20"/>
              </w:rPr>
            </w:pPr>
            <w:r w:rsidRPr="0044144D">
              <w:rPr>
                <w:bCs/>
                <w:sz w:val="20"/>
                <w:szCs w:val="20"/>
              </w:rPr>
              <w:t>134,9</w:t>
            </w:r>
          </w:p>
        </w:tc>
        <w:tc>
          <w:tcPr>
            <w:tcW w:w="1247" w:type="dxa"/>
          </w:tcPr>
          <w:p w:rsidR="0020467C" w:rsidRPr="0044144D" w:rsidRDefault="0020467C" w:rsidP="0044144D">
            <w:pPr>
              <w:jc w:val="center"/>
              <w:rPr>
                <w:bCs/>
                <w:sz w:val="20"/>
                <w:szCs w:val="20"/>
              </w:rPr>
            </w:pPr>
            <w:r w:rsidRPr="0044144D">
              <w:rPr>
                <w:bCs/>
                <w:sz w:val="20"/>
                <w:szCs w:val="20"/>
              </w:rPr>
              <w:t>100</w:t>
            </w:r>
          </w:p>
          <w:p w:rsidR="0020467C" w:rsidRPr="0044144D" w:rsidRDefault="0020467C" w:rsidP="0044144D">
            <w:pPr>
              <w:jc w:val="center"/>
              <w:rPr>
                <w:bCs/>
                <w:sz w:val="20"/>
                <w:szCs w:val="20"/>
              </w:rPr>
            </w:pPr>
          </w:p>
        </w:tc>
      </w:tr>
      <w:tr w:rsidR="0020467C" w:rsidRPr="0044144D" w:rsidTr="0044144D">
        <w:tc>
          <w:tcPr>
            <w:tcW w:w="1634" w:type="dxa"/>
          </w:tcPr>
          <w:p w:rsidR="0020467C" w:rsidRPr="0044144D" w:rsidRDefault="0020467C" w:rsidP="0044144D">
            <w:pPr>
              <w:rPr>
                <w:bCs/>
                <w:sz w:val="20"/>
                <w:szCs w:val="20"/>
              </w:rPr>
            </w:pPr>
            <w:r w:rsidRPr="0044144D">
              <w:rPr>
                <w:bCs/>
                <w:sz w:val="20"/>
                <w:szCs w:val="20"/>
              </w:rPr>
              <w:t>- субвенции</w:t>
            </w:r>
          </w:p>
        </w:tc>
        <w:tc>
          <w:tcPr>
            <w:tcW w:w="771" w:type="dxa"/>
          </w:tcPr>
          <w:p w:rsidR="0020467C" w:rsidRPr="0044144D" w:rsidRDefault="0020467C" w:rsidP="0044144D">
            <w:pPr>
              <w:jc w:val="center"/>
              <w:rPr>
                <w:bCs/>
                <w:sz w:val="20"/>
                <w:szCs w:val="20"/>
              </w:rPr>
            </w:pPr>
            <w:r w:rsidRPr="0044144D">
              <w:rPr>
                <w:bCs/>
                <w:sz w:val="20"/>
                <w:szCs w:val="20"/>
              </w:rPr>
              <w:t>114,5</w:t>
            </w:r>
          </w:p>
        </w:tc>
        <w:tc>
          <w:tcPr>
            <w:tcW w:w="822" w:type="dxa"/>
          </w:tcPr>
          <w:p w:rsidR="0020467C" w:rsidRPr="0044144D" w:rsidRDefault="0020467C" w:rsidP="0044144D">
            <w:pPr>
              <w:jc w:val="center"/>
              <w:rPr>
                <w:bCs/>
                <w:sz w:val="20"/>
                <w:szCs w:val="20"/>
              </w:rPr>
            </w:pPr>
            <w:r w:rsidRPr="0044144D">
              <w:rPr>
                <w:bCs/>
                <w:sz w:val="20"/>
                <w:szCs w:val="20"/>
              </w:rPr>
              <w:t>110,3</w:t>
            </w:r>
          </w:p>
        </w:tc>
        <w:tc>
          <w:tcPr>
            <w:tcW w:w="1134" w:type="dxa"/>
          </w:tcPr>
          <w:p w:rsidR="0020467C" w:rsidRPr="0044144D" w:rsidRDefault="0020467C" w:rsidP="0044144D">
            <w:pPr>
              <w:jc w:val="center"/>
              <w:rPr>
                <w:bCs/>
                <w:sz w:val="20"/>
                <w:szCs w:val="20"/>
              </w:rPr>
            </w:pPr>
            <w:r w:rsidRPr="0044144D">
              <w:rPr>
                <w:bCs/>
                <w:sz w:val="20"/>
                <w:szCs w:val="20"/>
              </w:rPr>
              <w:t>96,3</w:t>
            </w:r>
          </w:p>
        </w:tc>
        <w:tc>
          <w:tcPr>
            <w:tcW w:w="709" w:type="dxa"/>
          </w:tcPr>
          <w:p w:rsidR="0020467C" w:rsidRPr="0044144D" w:rsidRDefault="0020467C" w:rsidP="0044144D">
            <w:pPr>
              <w:jc w:val="center"/>
              <w:rPr>
                <w:bCs/>
                <w:sz w:val="20"/>
                <w:szCs w:val="20"/>
              </w:rPr>
            </w:pPr>
            <w:r w:rsidRPr="0044144D">
              <w:rPr>
                <w:bCs/>
                <w:sz w:val="20"/>
                <w:szCs w:val="20"/>
              </w:rPr>
              <w:t>140,3</w:t>
            </w:r>
          </w:p>
        </w:tc>
        <w:tc>
          <w:tcPr>
            <w:tcW w:w="708" w:type="dxa"/>
          </w:tcPr>
          <w:p w:rsidR="0020467C" w:rsidRPr="0044144D" w:rsidRDefault="0020467C" w:rsidP="0044144D">
            <w:pPr>
              <w:jc w:val="center"/>
              <w:rPr>
                <w:bCs/>
                <w:sz w:val="20"/>
                <w:szCs w:val="20"/>
              </w:rPr>
            </w:pPr>
            <w:r w:rsidRPr="0044144D">
              <w:rPr>
                <w:bCs/>
                <w:sz w:val="20"/>
                <w:szCs w:val="20"/>
              </w:rPr>
              <w:t>137,6</w:t>
            </w:r>
          </w:p>
        </w:tc>
        <w:tc>
          <w:tcPr>
            <w:tcW w:w="1134" w:type="dxa"/>
          </w:tcPr>
          <w:p w:rsidR="0020467C" w:rsidRPr="0044144D" w:rsidRDefault="0020467C" w:rsidP="0044144D">
            <w:pPr>
              <w:jc w:val="center"/>
              <w:rPr>
                <w:bCs/>
                <w:sz w:val="20"/>
                <w:szCs w:val="20"/>
              </w:rPr>
            </w:pPr>
            <w:r w:rsidRPr="0044144D">
              <w:rPr>
                <w:bCs/>
                <w:sz w:val="20"/>
                <w:szCs w:val="20"/>
              </w:rPr>
              <w:t>98,1</w:t>
            </w:r>
          </w:p>
        </w:tc>
        <w:tc>
          <w:tcPr>
            <w:tcW w:w="738" w:type="dxa"/>
          </w:tcPr>
          <w:p w:rsidR="0020467C" w:rsidRPr="0044144D" w:rsidRDefault="0020467C" w:rsidP="0044144D">
            <w:pPr>
              <w:jc w:val="center"/>
              <w:rPr>
                <w:bCs/>
                <w:sz w:val="20"/>
                <w:szCs w:val="20"/>
              </w:rPr>
            </w:pPr>
            <w:r w:rsidRPr="0044144D">
              <w:rPr>
                <w:bCs/>
                <w:sz w:val="20"/>
                <w:szCs w:val="20"/>
              </w:rPr>
              <w:t>229,4</w:t>
            </w:r>
          </w:p>
        </w:tc>
        <w:tc>
          <w:tcPr>
            <w:tcW w:w="709" w:type="dxa"/>
          </w:tcPr>
          <w:p w:rsidR="0020467C" w:rsidRPr="0044144D" w:rsidRDefault="0020467C" w:rsidP="0044144D">
            <w:pPr>
              <w:jc w:val="center"/>
              <w:rPr>
                <w:bCs/>
                <w:sz w:val="20"/>
                <w:szCs w:val="20"/>
              </w:rPr>
            </w:pPr>
            <w:r w:rsidRPr="0044144D">
              <w:rPr>
                <w:bCs/>
                <w:sz w:val="20"/>
                <w:szCs w:val="20"/>
              </w:rPr>
              <w:t>227,6</w:t>
            </w:r>
          </w:p>
        </w:tc>
        <w:tc>
          <w:tcPr>
            <w:tcW w:w="1247" w:type="dxa"/>
          </w:tcPr>
          <w:p w:rsidR="0020467C" w:rsidRPr="0044144D" w:rsidRDefault="0020467C" w:rsidP="0044144D">
            <w:pPr>
              <w:jc w:val="center"/>
              <w:rPr>
                <w:bCs/>
                <w:sz w:val="20"/>
                <w:szCs w:val="20"/>
              </w:rPr>
            </w:pPr>
            <w:r w:rsidRPr="0044144D">
              <w:rPr>
                <w:bCs/>
                <w:sz w:val="20"/>
                <w:szCs w:val="20"/>
              </w:rPr>
              <w:t>99,2</w:t>
            </w:r>
          </w:p>
          <w:p w:rsidR="0020467C" w:rsidRPr="0044144D" w:rsidRDefault="0020467C" w:rsidP="0044144D">
            <w:pPr>
              <w:jc w:val="center"/>
              <w:rPr>
                <w:bCs/>
                <w:sz w:val="20"/>
                <w:szCs w:val="20"/>
              </w:rPr>
            </w:pPr>
          </w:p>
        </w:tc>
      </w:tr>
      <w:tr w:rsidR="0020467C" w:rsidRPr="0044144D" w:rsidTr="0044144D">
        <w:tc>
          <w:tcPr>
            <w:tcW w:w="1634" w:type="dxa"/>
          </w:tcPr>
          <w:p w:rsidR="0020467C" w:rsidRPr="0044144D" w:rsidRDefault="0020467C" w:rsidP="0044144D">
            <w:pPr>
              <w:rPr>
                <w:bCs/>
                <w:sz w:val="20"/>
                <w:szCs w:val="20"/>
              </w:rPr>
            </w:pPr>
            <w:r w:rsidRPr="0044144D">
              <w:rPr>
                <w:bCs/>
                <w:sz w:val="20"/>
                <w:szCs w:val="20"/>
              </w:rPr>
              <w:t>- субсидии</w:t>
            </w:r>
          </w:p>
        </w:tc>
        <w:tc>
          <w:tcPr>
            <w:tcW w:w="771" w:type="dxa"/>
          </w:tcPr>
          <w:p w:rsidR="0020467C" w:rsidRPr="0044144D" w:rsidRDefault="0020467C" w:rsidP="0044144D">
            <w:pPr>
              <w:jc w:val="center"/>
              <w:rPr>
                <w:bCs/>
                <w:sz w:val="20"/>
                <w:szCs w:val="20"/>
              </w:rPr>
            </w:pPr>
            <w:r w:rsidRPr="0044144D">
              <w:rPr>
                <w:bCs/>
                <w:sz w:val="20"/>
                <w:szCs w:val="20"/>
              </w:rPr>
              <w:t>9,3</w:t>
            </w:r>
          </w:p>
        </w:tc>
        <w:tc>
          <w:tcPr>
            <w:tcW w:w="822" w:type="dxa"/>
          </w:tcPr>
          <w:p w:rsidR="0020467C" w:rsidRPr="0044144D" w:rsidRDefault="0020467C" w:rsidP="0044144D">
            <w:pPr>
              <w:jc w:val="center"/>
              <w:rPr>
                <w:bCs/>
                <w:sz w:val="20"/>
                <w:szCs w:val="20"/>
              </w:rPr>
            </w:pPr>
            <w:r w:rsidRPr="0044144D">
              <w:rPr>
                <w:bCs/>
                <w:sz w:val="20"/>
                <w:szCs w:val="20"/>
              </w:rPr>
              <w:t>8,7</w:t>
            </w:r>
          </w:p>
        </w:tc>
        <w:tc>
          <w:tcPr>
            <w:tcW w:w="1134" w:type="dxa"/>
          </w:tcPr>
          <w:p w:rsidR="0020467C" w:rsidRPr="0044144D" w:rsidRDefault="0020467C" w:rsidP="0044144D">
            <w:pPr>
              <w:jc w:val="center"/>
              <w:rPr>
                <w:bCs/>
                <w:sz w:val="20"/>
                <w:szCs w:val="20"/>
              </w:rPr>
            </w:pPr>
            <w:r w:rsidRPr="0044144D">
              <w:rPr>
                <w:bCs/>
                <w:sz w:val="20"/>
                <w:szCs w:val="20"/>
              </w:rPr>
              <w:t>93,5</w:t>
            </w:r>
          </w:p>
        </w:tc>
        <w:tc>
          <w:tcPr>
            <w:tcW w:w="709" w:type="dxa"/>
          </w:tcPr>
          <w:p w:rsidR="0020467C" w:rsidRPr="0044144D" w:rsidRDefault="0020467C" w:rsidP="0044144D">
            <w:pPr>
              <w:jc w:val="center"/>
              <w:rPr>
                <w:bCs/>
                <w:sz w:val="20"/>
                <w:szCs w:val="20"/>
              </w:rPr>
            </w:pPr>
            <w:r w:rsidRPr="0044144D">
              <w:rPr>
                <w:bCs/>
                <w:sz w:val="20"/>
                <w:szCs w:val="20"/>
              </w:rPr>
              <w:t>22,4</w:t>
            </w:r>
          </w:p>
        </w:tc>
        <w:tc>
          <w:tcPr>
            <w:tcW w:w="708" w:type="dxa"/>
          </w:tcPr>
          <w:p w:rsidR="0020467C" w:rsidRPr="0044144D" w:rsidRDefault="0020467C" w:rsidP="0044144D">
            <w:pPr>
              <w:jc w:val="center"/>
              <w:rPr>
                <w:bCs/>
                <w:sz w:val="20"/>
                <w:szCs w:val="20"/>
              </w:rPr>
            </w:pPr>
            <w:r w:rsidRPr="0044144D">
              <w:rPr>
                <w:bCs/>
                <w:sz w:val="20"/>
                <w:szCs w:val="20"/>
              </w:rPr>
              <w:t>21,0</w:t>
            </w:r>
          </w:p>
        </w:tc>
        <w:tc>
          <w:tcPr>
            <w:tcW w:w="1134" w:type="dxa"/>
          </w:tcPr>
          <w:p w:rsidR="0020467C" w:rsidRPr="0044144D" w:rsidRDefault="0020467C" w:rsidP="0044144D">
            <w:pPr>
              <w:jc w:val="center"/>
              <w:rPr>
                <w:bCs/>
                <w:sz w:val="20"/>
                <w:szCs w:val="20"/>
              </w:rPr>
            </w:pPr>
            <w:r w:rsidRPr="0044144D">
              <w:rPr>
                <w:bCs/>
                <w:sz w:val="20"/>
                <w:szCs w:val="20"/>
              </w:rPr>
              <w:t>93,8</w:t>
            </w:r>
          </w:p>
        </w:tc>
        <w:tc>
          <w:tcPr>
            <w:tcW w:w="738" w:type="dxa"/>
          </w:tcPr>
          <w:p w:rsidR="0020467C" w:rsidRPr="0044144D" w:rsidRDefault="0020467C" w:rsidP="0044144D">
            <w:pPr>
              <w:jc w:val="center"/>
              <w:rPr>
                <w:bCs/>
                <w:sz w:val="20"/>
                <w:szCs w:val="20"/>
              </w:rPr>
            </w:pPr>
            <w:r w:rsidRPr="0044144D">
              <w:rPr>
                <w:bCs/>
                <w:sz w:val="20"/>
                <w:szCs w:val="20"/>
              </w:rPr>
              <w:t>52,2</w:t>
            </w:r>
          </w:p>
        </w:tc>
        <w:tc>
          <w:tcPr>
            <w:tcW w:w="709" w:type="dxa"/>
          </w:tcPr>
          <w:p w:rsidR="0020467C" w:rsidRPr="0044144D" w:rsidRDefault="0020467C" w:rsidP="0044144D">
            <w:pPr>
              <w:jc w:val="center"/>
              <w:rPr>
                <w:bCs/>
                <w:sz w:val="20"/>
                <w:szCs w:val="20"/>
              </w:rPr>
            </w:pPr>
            <w:r w:rsidRPr="0044144D">
              <w:rPr>
                <w:bCs/>
                <w:sz w:val="20"/>
                <w:szCs w:val="20"/>
              </w:rPr>
              <w:t>52,2</w:t>
            </w:r>
          </w:p>
        </w:tc>
        <w:tc>
          <w:tcPr>
            <w:tcW w:w="1247" w:type="dxa"/>
          </w:tcPr>
          <w:p w:rsidR="0020467C" w:rsidRPr="0044144D" w:rsidRDefault="0020467C" w:rsidP="0044144D">
            <w:pPr>
              <w:jc w:val="center"/>
              <w:rPr>
                <w:bCs/>
                <w:sz w:val="20"/>
                <w:szCs w:val="20"/>
              </w:rPr>
            </w:pPr>
            <w:r w:rsidRPr="0044144D">
              <w:rPr>
                <w:bCs/>
                <w:sz w:val="20"/>
                <w:szCs w:val="20"/>
              </w:rPr>
              <w:t>100</w:t>
            </w:r>
          </w:p>
        </w:tc>
      </w:tr>
    </w:tbl>
    <w:p w:rsidR="0020467C" w:rsidRPr="008064D7" w:rsidRDefault="0020467C" w:rsidP="0020467C">
      <w:pPr>
        <w:jc w:val="both"/>
        <w:rPr>
          <w:bCs/>
          <w:sz w:val="22"/>
          <w:szCs w:val="22"/>
        </w:rPr>
      </w:pPr>
    </w:p>
    <w:p w:rsidR="0020467C" w:rsidRPr="00A64E4A" w:rsidRDefault="0020467C" w:rsidP="0020467C">
      <w:pPr>
        <w:jc w:val="both"/>
        <w:rPr>
          <w:sz w:val="28"/>
          <w:szCs w:val="28"/>
        </w:rPr>
      </w:pPr>
      <w:r w:rsidRPr="00A64E4A">
        <w:rPr>
          <w:bCs/>
          <w:sz w:val="28"/>
          <w:szCs w:val="28"/>
        </w:rPr>
        <w:t xml:space="preserve">     </w:t>
      </w:r>
    </w:p>
    <w:p w:rsidR="0020467C" w:rsidRPr="00A64E4A" w:rsidRDefault="0020467C" w:rsidP="0020467C">
      <w:pPr>
        <w:tabs>
          <w:tab w:val="num" w:pos="360"/>
        </w:tabs>
        <w:ind w:left="360" w:hanging="360"/>
        <w:jc w:val="both"/>
        <w:rPr>
          <w:sz w:val="28"/>
          <w:szCs w:val="28"/>
        </w:rPr>
      </w:pPr>
      <w:r>
        <w:rPr>
          <w:sz w:val="28"/>
          <w:szCs w:val="28"/>
        </w:rPr>
        <w:t>4</w:t>
      </w:r>
      <w:r w:rsidRPr="00A64E4A">
        <w:rPr>
          <w:sz w:val="28"/>
          <w:szCs w:val="28"/>
        </w:rPr>
        <w:t>.4.7.</w:t>
      </w:r>
      <w:r w:rsidRPr="00A64E4A">
        <w:t xml:space="preserve"> </w:t>
      </w:r>
      <w:r w:rsidRPr="00A64E4A">
        <w:rPr>
          <w:sz w:val="28"/>
          <w:szCs w:val="28"/>
        </w:rPr>
        <w:t xml:space="preserve"> Иллюстрации</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 xml:space="preserve">В качестве иллюстраций в работах могут быть представлены чертежи, </w:t>
      </w:r>
    </w:p>
    <w:p w:rsidR="0020467C" w:rsidRDefault="0020467C" w:rsidP="0020467C">
      <w:pPr>
        <w:tabs>
          <w:tab w:val="num" w:pos="360"/>
        </w:tabs>
        <w:ind w:left="360" w:hanging="360"/>
        <w:jc w:val="both"/>
        <w:rPr>
          <w:sz w:val="28"/>
          <w:szCs w:val="28"/>
        </w:rPr>
      </w:pPr>
      <w:r w:rsidRPr="00A64E4A">
        <w:rPr>
          <w:sz w:val="28"/>
          <w:szCs w:val="28"/>
        </w:rPr>
        <w:t xml:space="preserve">схемы, диаграммы, рисунки и т.п. Все </w:t>
      </w:r>
      <w:r>
        <w:rPr>
          <w:sz w:val="28"/>
          <w:szCs w:val="28"/>
        </w:rPr>
        <w:t>иллюстрации обозначают в тексте</w:t>
      </w:r>
    </w:p>
    <w:p w:rsidR="0020467C" w:rsidRPr="00A64E4A" w:rsidRDefault="00823EBB" w:rsidP="0020467C">
      <w:pPr>
        <w:tabs>
          <w:tab w:val="num" w:pos="360"/>
        </w:tabs>
        <w:ind w:left="360" w:hanging="360"/>
        <w:jc w:val="both"/>
        <w:rPr>
          <w:sz w:val="28"/>
          <w:szCs w:val="28"/>
        </w:rPr>
      </w:pPr>
      <w:r>
        <w:rPr>
          <w:sz w:val="28"/>
          <w:szCs w:val="28"/>
        </w:rPr>
        <w:t xml:space="preserve">словом </w:t>
      </w:r>
      <w:r w:rsidR="0020467C" w:rsidRPr="00A64E4A">
        <w:rPr>
          <w:sz w:val="28"/>
          <w:szCs w:val="28"/>
        </w:rPr>
        <w:t xml:space="preserve">«рисунок». </w:t>
      </w:r>
    </w:p>
    <w:p w:rsidR="0020467C" w:rsidRPr="00A64E4A" w:rsidRDefault="0020467C" w:rsidP="00823EBB">
      <w:pPr>
        <w:tabs>
          <w:tab w:val="num" w:pos="0"/>
        </w:tabs>
        <w:ind w:hanging="360"/>
        <w:jc w:val="both"/>
        <w:rPr>
          <w:sz w:val="28"/>
          <w:szCs w:val="28"/>
        </w:rPr>
      </w:pPr>
      <w:r>
        <w:rPr>
          <w:sz w:val="28"/>
          <w:szCs w:val="28"/>
        </w:rPr>
        <w:t xml:space="preserve">        </w:t>
      </w:r>
      <w:r w:rsidR="00823EBB">
        <w:rPr>
          <w:sz w:val="28"/>
          <w:szCs w:val="28"/>
        </w:rPr>
        <w:t xml:space="preserve">     </w:t>
      </w:r>
      <w:r w:rsidR="00823EBB" w:rsidRPr="00A64E4A">
        <w:rPr>
          <w:sz w:val="28"/>
          <w:szCs w:val="28"/>
        </w:rPr>
        <w:t>Иллюстрации могут быть выполнены</w:t>
      </w:r>
      <w:r w:rsidR="00823EBB">
        <w:rPr>
          <w:sz w:val="28"/>
          <w:szCs w:val="28"/>
        </w:rPr>
        <w:t xml:space="preserve"> на компьютере как в черно</w:t>
      </w:r>
      <w:r w:rsidRPr="00A64E4A">
        <w:rPr>
          <w:sz w:val="28"/>
          <w:szCs w:val="28"/>
        </w:rPr>
        <w:t xml:space="preserve">белом, так и в цветном варианте.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 xml:space="preserve">Рисунки в зависимости от </w:t>
      </w:r>
      <w:r>
        <w:rPr>
          <w:sz w:val="28"/>
          <w:szCs w:val="28"/>
        </w:rPr>
        <w:t xml:space="preserve">их размера располагают в тексте </w:t>
      </w:r>
      <w:r w:rsidRPr="00A64E4A">
        <w:rPr>
          <w:sz w:val="28"/>
          <w:szCs w:val="28"/>
        </w:rPr>
        <w:t>непосредственно после того абзаца, в котором данный рисунок был впервые упомянут, или на следующей странице, а при необходимости</w:t>
      </w:r>
      <w:r>
        <w:rPr>
          <w:sz w:val="28"/>
          <w:szCs w:val="28"/>
        </w:rPr>
        <w:t xml:space="preserve"> </w:t>
      </w:r>
      <w:r w:rsidRPr="00A64E4A">
        <w:rPr>
          <w:sz w:val="28"/>
          <w:szCs w:val="28"/>
        </w:rPr>
        <w:t xml:space="preserve">– в приложении. Положение рисунка центрируют.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Все рисунки должны иметь наименование, которое помещают под иллюстрацией. Перед наименованием печатают слово</w:t>
      </w:r>
      <w:r>
        <w:rPr>
          <w:sz w:val="28"/>
          <w:szCs w:val="28"/>
        </w:rPr>
        <w:t xml:space="preserve"> </w:t>
      </w:r>
      <w:r w:rsidRPr="00A64E4A">
        <w:rPr>
          <w:sz w:val="28"/>
          <w:szCs w:val="28"/>
        </w:rPr>
        <w:t xml:space="preserve">«Рис.» (с заглавной буквы), затем пробел, после чего указывают </w:t>
      </w:r>
      <w:r>
        <w:rPr>
          <w:sz w:val="28"/>
          <w:szCs w:val="28"/>
        </w:rPr>
        <w:t>номер рисунка. Слово «Рис.» начи</w:t>
      </w:r>
      <w:r w:rsidRPr="00A64E4A">
        <w:rPr>
          <w:sz w:val="28"/>
          <w:szCs w:val="28"/>
        </w:rPr>
        <w:t xml:space="preserve">нают печатать с абзацного отступа. </w:t>
      </w:r>
    </w:p>
    <w:p w:rsidR="0020467C" w:rsidRDefault="0020467C" w:rsidP="0020467C">
      <w:pPr>
        <w:tabs>
          <w:tab w:val="num" w:pos="360"/>
        </w:tabs>
        <w:ind w:left="360" w:hanging="360"/>
        <w:jc w:val="both"/>
        <w:rPr>
          <w:sz w:val="28"/>
          <w:szCs w:val="28"/>
        </w:rPr>
      </w:pPr>
      <w:r>
        <w:rPr>
          <w:sz w:val="28"/>
          <w:szCs w:val="28"/>
        </w:rPr>
        <w:t xml:space="preserve">       </w:t>
      </w:r>
      <w:r w:rsidRPr="00A64E4A">
        <w:rPr>
          <w:sz w:val="28"/>
          <w:szCs w:val="28"/>
        </w:rPr>
        <w:t>Рисунки следует нумеровать арабскими</w:t>
      </w:r>
      <w:r>
        <w:rPr>
          <w:sz w:val="28"/>
          <w:szCs w:val="28"/>
        </w:rPr>
        <w:t xml:space="preserve"> цифрами в пределах параграфов.</w:t>
      </w:r>
    </w:p>
    <w:p w:rsidR="0020467C" w:rsidRPr="00A64E4A" w:rsidRDefault="0020467C" w:rsidP="0020467C">
      <w:pPr>
        <w:tabs>
          <w:tab w:val="num" w:pos="360"/>
        </w:tabs>
        <w:ind w:left="360" w:hanging="360"/>
        <w:jc w:val="both"/>
        <w:rPr>
          <w:sz w:val="28"/>
          <w:szCs w:val="28"/>
        </w:rPr>
      </w:pPr>
      <w:r w:rsidRPr="00A64E4A">
        <w:rPr>
          <w:sz w:val="28"/>
          <w:szCs w:val="28"/>
        </w:rPr>
        <w:t>В этом случае номер рисунка состоит из двухзначного номера параграфа</w:t>
      </w:r>
    </w:p>
    <w:p w:rsidR="0020467C" w:rsidRPr="00A64E4A" w:rsidRDefault="0020467C" w:rsidP="0020467C">
      <w:pPr>
        <w:tabs>
          <w:tab w:val="num" w:pos="360"/>
        </w:tabs>
        <w:ind w:left="360" w:hanging="360"/>
        <w:jc w:val="both"/>
        <w:rPr>
          <w:sz w:val="28"/>
          <w:szCs w:val="28"/>
        </w:rPr>
      </w:pPr>
      <w:r w:rsidRPr="00A64E4A">
        <w:rPr>
          <w:sz w:val="28"/>
          <w:szCs w:val="28"/>
        </w:rPr>
        <w:t>и порядкового номера рисунка. В работах, не предполагающих деление глав</w:t>
      </w:r>
    </w:p>
    <w:p w:rsidR="0020467C" w:rsidRPr="00A64E4A" w:rsidRDefault="0020467C" w:rsidP="0020467C">
      <w:pPr>
        <w:tabs>
          <w:tab w:val="num" w:pos="360"/>
        </w:tabs>
        <w:ind w:left="360" w:hanging="360"/>
        <w:jc w:val="both"/>
        <w:rPr>
          <w:sz w:val="28"/>
          <w:szCs w:val="28"/>
        </w:rPr>
      </w:pPr>
      <w:r w:rsidRPr="00A64E4A">
        <w:rPr>
          <w:sz w:val="28"/>
          <w:szCs w:val="28"/>
        </w:rPr>
        <w:t xml:space="preserve">(разделов) на параграфы, номер рисунка должен состоять из двух знаков, </w:t>
      </w:r>
    </w:p>
    <w:p w:rsidR="0020467C" w:rsidRPr="00A64E4A" w:rsidRDefault="0020467C" w:rsidP="0020467C">
      <w:pPr>
        <w:tabs>
          <w:tab w:val="num" w:pos="360"/>
        </w:tabs>
        <w:ind w:left="360" w:hanging="360"/>
        <w:jc w:val="both"/>
        <w:rPr>
          <w:sz w:val="28"/>
          <w:szCs w:val="28"/>
        </w:rPr>
      </w:pPr>
      <w:r w:rsidRPr="00A64E4A">
        <w:rPr>
          <w:sz w:val="28"/>
          <w:szCs w:val="28"/>
        </w:rPr>
        <w:t>указывающих номер главы (раздела) и порядковый номер рисунка. Между</w:t>
      </w:r>
    </w:p>
    <w:p w:rsidR="0020467C" w:rsidRPr="00A64E4A" w:rsidRDefault="0020467C" w:rsidP="0020467C">
      <w:pPr>
        <w:tabs>
          <w:tab w:val="num" w:pos="0"/>
        </w:tabs>
        <w:jc w:val="both"/>
        <w:rPr>
          <w:sz w:val="28"/>
          <w:szCs w:val="28"/>
        </w:rPr>
      </w:pPr>
      <w:r>
        <w:rPr>
          <w:sz w:val="28"/>
          <w:szCs w:val="28"/>
        </w:rPr>
        <w:t>ци</w:t>
      </w:r>
      <w:r w:rsidRPr="00A64E4A">
        <w:rPr>
          <w:sz w:val="28"/>
          <w:szCs w:val="28"/>
        </w:rPr>
        <w:t>фрами, формирующими номер рисунка, ставится точка. После номера рисунка также должна ставиться точка, затем пробел и наименование рисунка, которое печатают строчными буквами</w:t>
      </w:r>
      <w:r>
        <w:rPr>
          <w:sz w:val="28"/>
          <w:szCs w:val="28"/>
        </w:rPr>
        <w:t xml:space="preserve"> </w:t>
      </w:r>
      <w:r w:rsidRPr="00A64E4A">
        <w:rPr>
          <w:sz w:val="28"/>
          <w:szCs w:val="28"/>
        </w:rPr>
        <w:t>(кроме первой прописной). Точку в</w:t>
      </w:r>
      <w:r>
        <w:rPr>
          <w:sz w:val="28"/>
          <w:szCs w:val="28"/>
        </w:rPr>
        <w:t xml:space="preserve"> </w:t>
      </w:r>
      <w:r w:rsidRPr="00A64E4A">
        <w:rPr>
          <w:sz w:val="28"/>
          <w:szCs w:val="28"/>
        </w:rPr>
        <w:t xml:space="preserve">конце наименования рисунка не ставят. </w:t>
      </w:r>
    </w:p>
    <w:p w:rsidR="0020467C" w:rsidRPr="00A64E4A" w:rsidRDefault="0020467C" w:rsidP="00823EBB">
      <w:pPr>
        <w:tabs>
          <w:tab w:val="num" w:pos="0"/>
        </w:tabs>
        <w:ind w:hanging="360"/>
        <w:jc w:val="both"/>
        <w:rPr>
          <w:sz w:val="28"/>
          <w:szCs w:val="28"/>
        </w:rPr>
      </w:pPr>
      <w:r>
        <w:rPr>
          <w:sz w:val="28"/>
          <w:szCs w:val="28"/>
        </w:rPr>
        <w:t xml:space="preserve">      </w:t>
      </w:r>
      <w:r w:rsidR="00823EBB">
        <w:rPr>
          <w:sz w:val="28"/>
          <w:szCs w:val="28"/>
        </w:rPr>
        <w:t xml:space="preserve">      </w:t>
      </w:r>
      <w:r w:rsidR="00823EBB" w:rsidRPr="00A64E4A">
        <w:rPr>
          <w:sz w:val="28"/>
          <w:szCs w:val="28"/>
        </w:rPr>
        <w:t>Следует отметить, что нумерация рисунков проводится отдельно от</w:t>
      </w:r>
      <w:r w:rsidR="00823EBB">
        <w:rPr>
          <w:sz w:val="28"/>
          <w:szCs w:val="28"/>
        </w:rPr>
        <w:t xml:space="preserve"> </w:t>
      </w:r>
      <w:r w:rsidRPr="00A64E4A">
        <w:rPr>
          <w:sz w:val="28"/>
          <w:szCs w:val="28"/>
        </w:rPr>
        <w:t xml:space="preserve">нумерации таблиц, например, в параграфе 1.1 может быть представлена таблица 1.1.1 и рисунок 1.1.1. </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Если иллюстрация заимствована из книги или статьи, на нее в конце</w:t>
      </w:r>
    </w:p>
    <w:p w:rsidR="0020467C" w:rsidRPr="006A64C3" w:rsidRDefault="0020467C" w:rsidP="0020467C">
      <w:pPr>
        <w:tabs>
          <w:tab w:val="num" w:pos="360"/>
        </w:tabs>
        <w:ind w:left="360" w:hanging="360"/>
        <w:jc w:val="both"/>
        <w:rPr>
          <w:sz w:val="28"/>
          <w:szCs w:val="28"/>
        </w:rPr>
      </w:pPr>
      <w:r w:rsidRPr="00A64E4A">
        <w:rPr>
          <w:sz w:val="28"/>
          <w:szCs w:val="28"/>
        </w:rPr>
        <w:t>наименования рисунка должна быть оформлена ссылка</w:t>
      </w:r>
      <w:r>
        <w:rPr>
          <w:sz w:val="28"/>
          <w:szCs w:val="28"/>
        </w:rPr>
        <w:t>.</w:t>
      </w:r>
      <w:r w:rsidRPr="00A64E4A">
        <w:rPr>
          <w:sz w:val="28"/>
          <w:szCs w:val="28"/>
        </w:rPr>
        <w:t xml:space="preserve"> </w:t>
      </w:r>
    </w:p>
    <w:p w:rsidR="0020467C" w:rsidRPr="00A64E4A" w:rsidRDefault="0020467C" w:rsidP="0020467C">
      <w:pPr>
        <w:tabs>
          <w:tab w:val="num" w:pos="360"/>
        </w:tabs>
        <w:ind w:left="360" w:hanging="360"/>
        <w:jc w:val="both"/>
        <w:rPr>
          <w:sz w:val="28"/>
          <w:szCs w:val="28"/>
        </w:rPr>
      </w:pPr>
      <w:r>
        <w:rPr>
          <w:sz w:val="28"/>
          <w:szCs w:val="28"/>
        </w:rPr>
        <w:t>Пример:</w:t>
      </w:r>
      <w:r w:rsidRPr="00A64E4A">
        <w:rPr>
          <w:sz w:val="28"/>
          <w:szCs w:val="28"/>
        </w:rPr>
        <w:t xml:space="preserve">     </w:t>
      </w:r>
    </w:p>
    <w:p w:rsidR="0020467C" w:rsidRPr="006A64C3" w:rsidRDefault="00D82D3C" w:rsidP="0020467C">
      <w:pPr>
        <w:spacing w:after="240"/>
      </w:pPr>
      <w:r>
        <w:pict>
          <v:group id="_x0000_s1116" editas="canvas" style="width:386pt;height:176.15pt;mso-position-horizontal-relative:char;mso-position-vertical-relative:line" coordorigin="81,126" coordsize="7720,35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7" type="#_x0000_t75" style="position:absolute;left:81;top:126;width:7720;height:3523" o:preferrelative="f">
              <v:fill o:detectmouseclick="t"/>
              <v:path o:extrusionok="t" o:connecttype="none"/>
              <o:lock v:ext="edit" text="t"/>
            </v:shape>
            <v:rect id="_x0000_s1118" style="position:absolute;left:81;top:126;width:7622;height:3523" strokecolor="gray" strokeweight="0"/>
            <v:rect id="_x0000_s1119" style="position:absolute;left:843;top:1010;width:4995;height:2046" stroked="f"/>
            <v:line id="_x0000_s1120" style="position:absolute" from="843,2715" to="5838,2716" strokecolor="gray" strokeweight="0"/>
            <v:line id="_x0000_s1121" style="position:absolute" from="843,2374" to="5838,2375" strokecolor="gray" strokeweight="0"/>
            <v:line id="_x0000_s1122" style="position:absolute" from="843,2033" to="5838,2034" strokecolor="gray" strokeweight="0"/>
            <v:line id="_x0000_s1123" style="position:absolute" from="843,1692" to="5838,1693" strokecolor="gray" strokeweight="0"/>
            <v:line id="_x0000_s1124" style="position:absolute" from="843,1351" to="5838,1352" strokecolor="gray" strokeweight="0"/>
            <v:line id="_x0000_s1125" style="position:absolute" from="843,1010" to="5838,1011" strokecolor="gray" strokeweight="0"/>
            <v:rect id="_x0000_s1126" style="position:absolute;left:1119;top:2071;width:373;height:985" fillcolor="#4f81bd" stroked="f"/>
            <v:rect id="_x0000_s1127" style="position:absolute;left:1119;top:2071;width:373;height:985" filled="f" stroked="f"/>
            <v:rect id="_x0000_s1128" style="position:absolute;left:2789;top:1351;width:373;height:1705" fillcolor="#4f81bd" stroked="f"/>
            <v:rect id="_x0000_s1129" style="position:absolute;left:2789;top:1351;width:373;height:1705" filled="f" stroked="f"/>
            <v:rect id="_x0000_s1130" style="position:absolute;left:4444;top:2172;width:373;height:884" fillcolor="#4f81bd" stroked="f"/>
            <v:rect id="_x0000_s1131" style="position:absolute;left:4444;top:2172;width:373;height:884" filled="f" stroked="f"/>
            <v:rect id="_x0000_s1132" style="position:absolute;left:1492;top:2336;width:373;height:720" fillcolor="#c0504d" stroked="f"/>
            <v:rect id="_x0000_s1133" style="position:absolute;left:1492;top:2336;width:373;height:720" filled="f" stroked="f"/>
            <v:rect id="_x0000_s1134" style="position:absolute;left:3162;top:2134;width:357;height:922" fillcolor="#c0504d" stroked="f"/>
            <v:rect id="_x0000_s1135" style="position:absolute;left:3162;top:2134;width:357;height:922" filled="f" stroked="f"/>
            <v:rect id="_x0000_s1136" style="position:absolute;left:4817;top:2197;width:373;height:859" fillcolor="#c0504d" stroked="f"/>
            <v:rect id="_x0000_s1137" style="position:absolute;left:4817;top:2197;width:373;height:859" filled="f" stroked="f"/>
            <v:rect id="_x0000_s1138" style="position:absolute;left:1865;top:2197;width:373;height:859" fillcolor="#9bbb59" stroked="f"/>
            <v:rect id="_x0000_s1139" style="position:absolute;left:1865;top:2197;width:373;height:859" filled="f" stroked="f"/>
            <v:rect id="_x0000_s1140" style="position:absolute;left:3519;top:2374;width:373;height:682" fillcolor="#9bbb59" stroked="f"/>
            <v:rect id="_x0000_s1141" style="position:absolute;left:3519;top:2374;width:373;height:682" filled="f" stroked="f"/>
            <v:rect id="_x0000_s1142" style="position:absolute;left:5190;top:2475;width:373;height:581" fillcolor="#9bbb59" stroked="f"/>
            <v:rect id="_x0000_s1143" style="position:absolute;left:5190;top:2475;width:373;height:581" filled="f" stroked="f"/>
            <v:line id="_x0000_s1144" style="position:absolute" from="843,1010" to="844,3056" strokecolor="gray" strokeweight="0"/>
            <v:line id="_x0000_s1145" style="position:absolute" from="778,3056" to="843,3057" strokecolor="gray" strokeweight="0"/>
            <v:line id="_x0000_s1146" style="position:absolute" from="778,2715" to="843,2716" strokecolor="gray" strokeweight="0"/>
            <v:line id="_x0000_s1147" style="position:absolute" from="778,2374" to="843,2375" strokecolor="gray" strokeweight="0"/>
            <v:line id="_x0000_s1148" style="position:absolute" from="778,2033" to="843,2034" strokecolor="gray" strokeweight="0"/>
            <v:line id="_x0000_s1149" style="position:absolute" from="778,1692" to="843,1693" strokecolor="gray" strokeweight="0"/>
            <v:line id="_x0000_s1150" style="position:absolute" from="778,1351" to="843,1352" strokecolor="gray" strokeweight="0"/>
            <v:line id="_x0000_s1151" style="position:absolute" from="778,1010" to="843,1011" strokecolor="gray" strokeweight="0"/>
            <v:line id="_x0000_s1152" style="position:absolute" from="843,3056" to="5838,3057" strokecolor="gray" strokeweight="0"/>
            <v:line id="_x0000_s1153" style="position:absolute;flip:y" from="843,3056" to="844,3106" strokecolor="gray" strokeweight="0"/>
            <v:line id="_x0000_s1154" style="position:absolute;flip:y" from="2514,3056" to="2515,3106" strokecolor="gray" strokeweight="0"/>
            <v:line id="_x0000_s1155" style="position:absolute;flip:y" from="4168,3056" to="4169,3106" strokecolor="gray" strokeweight="0"/>
            <v:line id="_x0000_s1156" style="position:absolute;flip:y" from="5838,3056" to="5839,3106" strokecolor="gray" strokeweight="0"/>
            <v:rect id="_x0000_s1157" style="position:absolute;left:1654;top:164;width:55;height:276;mso-wrap-style:none" filled="f" stroked="f">
              <v:textbox style="mso-next-textbox:#_x0000_s1157;mso-fit-shape-to-text:t" inset="0,0,0,0">
                <w:txbxContent>
                  <w:p w:rsidR="0076017A" w:rsidRDefault="0076017A" w:rsidP="0020467C">
                    <w:r>
                      <w:rPr>
                        <w:rFonts w:ascii="Calibri" w:hAnsi="Calibri" w:cs="Calibri"/>
                        <w:b/>
                        <w:bCs/>
                        <w:color w:val="000000"/>
                        <w:lang w:val="en-US"/>
                      </w:rPr>
                      <w:t xml:space="preserve"> </w:t>
                    </w:r>
                  </w:p>
                </w:txbxContent>
              </v:textbox>
            </v:rect>
            <v:rect id="_x0000_s1158" style="position:absolute;left:1200;top:467;width:109;height:276;mso-wrap-style:none" filled="f" stroked="f">
              <v:textbox style="mso-next-textbox:#_x0000_s1158;mso-fit-shape-to-text:t" inset="0,0,0,0">
                <w:txbxContent>
                  <w:p w:rsidR="0076017A" w:rsidRPr="00CA76EF" w:rsidRDefault="0076017A" w:rsidP="0020467C"/>
                </w:txbxContent>
              </v:textbox>
            </v:rect>
            <v:rect id="_x0000_s1159" style="position:absolute;left:276;top:2955;width:284;height:195;mso-wrap-style:none" filled="f" stroked="f">
              <v:textbox style="mso-next-textbox:#_x0000_s1159;mso-fit-shape-to-text:t" inset="0,0,0,0">
                <w:txbxContent>
                  <w:p w:rsidR="0076017A" w:rsidRDefault="0076017A" w:rsidP="0020467C">
                    <w:r>
                      <w:rPr>
                        <w:rFonts w:ascii="Calibri" w:hAnsi="Calibri" w:cs="Calibri"/>
                        <w:color w:val="000000"/>
                        <w:sz w:val="16"/>
                        <w:szCs w:val="16"/>
                        <w:lang w:val="en-US"/>
                      </w:rPr>
                      <w:t>4,40</w:t>
                    </w:r>
                  </w:p>
                </w:txbxContent>
              </v:textbox>
            </v:rect>
            <v:rect id="_x0000_s1160" style="position:absolute;left:276;top:2614;width:284;height:195;mso-wrap-style:none" filled="f" stroked="f">
              <v:textbox style="mso-next-textbox:#_x0000_s1160;mso-fit-shape-to-text:t" inset="0,0,0,0">
                <w:txbxContent>
                  <w:p w:rsidR="0076017A" w:rsidRDefault="0076017A" w:rsidP="0020467C">
                    <w:r>
                      <w:rPr>
                        <w:rFonts w:ascii="Calibri" w:hAnsi="Calibri" w:cs="Calibri"/>
                        <w:color w:val="000000"/>
                        <w:sz w:val="16"/>
                        <w:szCs w:val="16"/>
                        <w:lang w:val="en-US"/>
                      </w:rPr>
                      <w:t>4,50</w:t>
                    </w:r>
                  </w:p>
                </w:txbxContent>
              </v:textbox>
            </v:rect>
            <v:rect id="_x0000_s1161" style="position:absolute;left:276;top:2273;width:284;height:195;mso-wrap-style:none" filled="f" stroked="f">
              <v:textbox style="mso-next-textbox:#_x0000_s1161;mso-fit-shape-to-text:t" inset="0,0,0,0">
                <w:txbxContent>
                  <w:p w:rsidR="0076017A" w:rsidRDefault="0076017A" w:rsidP="0020467C">
                    <w:r>
                      <w:rPr>
                        <w:rFonts w:ascii="Calibri" w:hAnsi="Calibri" w:cs="Calibri"/>
                        <w:color w:val="000000"/>
                        <w:sz w:val="16"/>
                        <w:szCs w:val="16"/>
                        <w:lang w:val="en-US"/>
                      </w:rPr>
                      <w:t>4,60</w:t>
                    </w:r>
                  </w:p>
                </w:txbxContent>
              </v:textbox>
            </v:rect>
            <v:rect id="_x0000_s1162" style="position:absolute;left:276;top:1932;width:284;height:195;mso-wrap-style:none" filled="f" stroked="f">
              <v:textbox style="mso-next-textbox:#_x0000_s1162;mso-fit-shape-to-text:t" inset="0,0,0,0">
                <w:txbxContent>
                  <w:p w:rsidR="0076017A" w:rsidRDefault="0076017A" w:rsidP="0020467C">
                    <w:r>
                      <w:rPr>
                        <w:rFonts w:ascii="Calibri" w:hAnsi="Calibri" w:cs="Calibri"/>
                        <w:color w:val="000000"/>
                        <w:sz w:val="16"/>
                        <w:szCs w:val="16"/>
                        <w:lang w:val="en-US"/>
                      </w:rPr>
                      <w:t>4,70</w:t>
                    </w:r>
                  </w:p>
                </w:txbxContent>
              </v:textbox>
            </v:rect>
            <v:rect id="_x0000_s1163" style="position:absolute;left:276;top:1591;width:284;height:195;mso-wrap-style:none" filled="f" stroked="f">
              <v:textbox style="mso-next-textbox:#_x0000_s1163;mso-fit-shape-to-text:t" inset="0,0,0,0">
                <w:txbxContent>
                  <w:p w:rsidR="0076017A" w:rsidRDefault="0076017A" w:rsidP="0020467C">
                    <w:r>
                      <w:rPr>
                        <w:rFonts w:ascii="Calibri" w:hAnsi="Calibri" w:cs="Calibri"/>
                        <w:color w:val="000000"/>
                        <w:sz w:val="16"/>
                        <w:szCs w:val="16"/>
                        <w:lang w:val="en-US"/>
                      </w:rPr>
                      <w:t>4,80</w:t>
                    </w:r>
                  </w:p>
                </w:txbxContent>
              </v:textbox>
            </v:rect>
            <v:rect id="_x0000_s1164" style="position:absolute;left:276;top:1250;width:284;height:195;mso-wrap-style:none" filled="f" stroked="f">
              <v:textbox style="mso-next-textbox:#_x0000_s1164;mso-fit-shape-to-text:t" inset="0,0,0,0">
                <w:txbxContent>
                  <w:p w:rsidR="0076017A" w:rsidRDefault="0076017A" w:rsidP="0020467C">
                    <w:r>
                      <w:rPr>
                        <w:rFonts w:ascii="Calibri" w:hAnsi="Calibri" w:cs="Calibri"/>
                        <w:color w:val="000000"/>
                        <w:sz w:val="16"/>
                        <w:szCs w:val="16"/>
                        <w:lang w:val="en-US"/>
                      </w:rPr>
                      <w:t>4,90</w:t>
                    </w:r>
                  </w:p>
                </w:txbxContent>
              </v:textbox>
            </v:rect>
            <v:rect id="_x0000_s1165" style="position:absolute;left:276;top:317;width:535;height:787;mso-wrap-style:none" filled="f" stroked="f">
              <v:textbox style="mso-next-textbox:#_x0000_s1165" inset="0,0,0,0">
                <w:txbxContent>
                  <w:p w:rsidR="0076017A" w:rsidRDefault="0076017A" w:rsidP="0020467C">
                    <w:pPr>
                      <w:rPr>
                        <w:rFonts w:ascii="Calibri" w:hAnsi="Calibri" w:cs="Calibri"/>
                        <w:color w:val="000000"/>
                        <w:sz w:val="16"/>
                        <w:szCs w:val="16"/>
                      </w:rPr>
                    </w:pPr>
                    <w:r>
                      <w:rPr>
                        <w:rFonts w:ascii="Calibri" w:hAnsi="Calibri" w:cs="Calibri"/>
                        <w:color w:val="000000"/>
                        <w:sz w:val="16"/>
                        <w:szCs w:val="16"/>
                      </w:rPr>
                      <w:t>Ср.балл</w:t>
                    </w:r>
                  </w:p>
                  <w:p w:rsidR="0076017A" w:rsidRDefault="0076017A" w:rsidP="0020467C">
                    <w:pPr>
                      <w:rPr>
                        <w:rFonts w:ascii="Calibri" w:hAnsi="Calibri" w:cs="Calibri"/>
                        <w:color w:val="000000"/>
                        <w:sz w:val="16"/>
                        <w:szCs w:val="16"/>
                      </w:rPr>
                    </w:pPr>
                  </w:p>
                  <w:p w:rsidR="0076017A" w:rsidRDefault="0076017A" w:rsidP="0020467C">
                    <w:pPr>
                      <w:rPr>
                        <w:rFonts w:ascii="Calibri" w:hAnsi="Calibri" w:cs="Calibri"/>
                        <w:color w:val="000000"/>
                        <w:sz w:val="16"/>
                        <w:szCs w:val="16"/>
                      </w:rPr>
                    </w:pPr>
                  </w:p>
                  <w:p w:rsidR="0076017A" w:rsidRDefault="0076017A" w:rsidP="0020467C">
                    <w:r>
                      <w:rPr>
                        <w:rFonts w:ascii="Calibri" w:hAnsi="Calibri" w:cs="Calibri"/>
                        <w:color w:val="000000"/>
                        <w:sz w:val="16"/>
                        <w:szCs w:val="16"/>
                        <w:lang w:val="en-US"/>
                      </w:rPr>
                      <w:t>5,00</w:t>
                    </w:r>
                  </w:p>
                </w:txbxContent>
              </v:textbox>
            </v:rect>
            <v:rect id="_x0000_s1166" style="position:absolute;left:1184;top:3195;width:698;height:195;mso-wrap-style:none" filled="f" stroked="f">
              <v:textbox style="mso-next-textbox:#_x0000_s1166;mso-fit-shape-to-text:t" inset="0,0,0,0">
                <w:txbxContent>
                  <w:p w:rsidR="0076017A" w:rsidRDefault="0076017A" w:rsidP="0020467C">
                    <w:r>
                      <w:rPr>
                        <w:rFonts w:ascii="Calibri" w:hAnsi="Calibri" w:cs="Calibri"/>
                        <w:color w:val="000000"/>
                        <w:sz w:val="16"/>
                        <w:szCs w:val="16"/>
                        <w:lang w:val="en-US"/>
                      </w:rPr>
                      <w:t>2016-2017</w:t>
                    </w:r>
                  </w:p>
                </w:txbxContent>
              </v:textbox>
            </v:rect>
            <v:rect id="_x0000_s1167" style="position:absolute;left:2854;top:3195;width:698;height:195;mso-wrap-style:none" filled="f" stroked="f">
              <v:textbox style="mso-next-textbox:#_x0000_s1167;mso-fit-shape-to-text:t" inset="0,0,0,0">
                <w:txbxContent>
                  <w:p w:rsidR="0076017A" w:rsidRDefault="0076017A" w:rsidP="0020467C">
                    <w:r>
                      <w:rPr>
                        <w:rFonts w:ascii="Calibri" w:hAnsi="Calibri" w:cs="Calibri"/>
                        <w:color w:val="000000"/>
                        <w:sz w:val="16"/>
                        <w:szCs w:val="16"/>
                        <w:lang w:val="en-US"/>
                      </w:rPr>
                      <w:t>2015-2016</w:t>
                    </w:r>
                  </w:p>
                </w:txbxContent>
              </v:textbox>
            </v:rect>
            <v:rect id="_x0000_s1168" style="position:absolute;left:4525;top:3195;width:2341;height:195" filled="f" stroked="f">
              <v:textbox style="mso-next-textbox:#_x0000_s1168;mso-fit-shape-to-text:t" inset="0,0,0,0">
                <w:txbxContent>
                  <w:p w:rsidR="0076017A" w:rsidRPr="00774CF0" w:rsidRDefault="0076017A" w:rsidP="0020467C">
                    <w:r>
                      <w:rPr>
                        <w:rFonts w:ascii="Calibri" w:hAnsi="Calibri" w:cs="Calibri"/>
                        <w:color w:val="000000"/>
                        <w:sz w:val="16"/>
                        <w:szCs w:val="16"/>
                        <w:lang w:val="en-US"/>
                      </w:rPr>
                      <w:t>2014-2015</w:t>
                    </w:r>
                    <w:r>
                      <w:rPr>
                        <w:rFonts w:ascii="Calibri" w:hAnsi="Calibri" w:cs="Calibri"/>
                        <w:color w:val="000000"/>
                        <w:sz w:val="16"/>
                        <w:szCs w:val="16"/>
                      </w:rPr>
                      <w:t xml:space="preserve">                              годы</w:t>
                    </w:r>
                  </w:p>
                </w:txbxContent>
              </v:textbox>
            </v:rect>
            <v:rect id="_x0000_s1169" style="position:absolute;left:6130;top:1818;width:114;height:89" fillcolor="#4f81bd" stroked="f"/>
            <v:rect id="_x0000_s1170" style="position:absolute;left:6130;top:1818;width:130;height:101" filled="f" stroked="f"/>
            <v:rect id="_x0000_s1171" style="position:absolute;left:6309;top:1755;width:765;height:195;mso-wrap-style:none" filled="f" stroked="f">
              <v:textbox style="mso-next-textbox:#_x0000_s1171;mso-fit-shape-to-text:t" inset="0,0,0,0">
                <w:txbxContent>
                  <w:p w:rsidR="0076017A" w:rsidRPr="00CA76EF" w:rsidRDefault="0076017A" w:rsidP="0020467C">
                    <w:r>
                      <w:rPr>
                        <w:rFonts w:ascii="Calibri" w:hAnsi="Calibri" w:cs="Calibri"/>
                        <w:color w:val="000000"/>
                        <w:sz w:val="16"/>
                        <w:szCs w:val="16"/>
                      </w:rPr>
                      <w:t>технология</w:t>
                    </w:r>
                  </w:p>
                </w:txbxContent>
              </v:textbox>
            </v:rect>
            <v:rect id="_x0000_s1172" style="position:absolute;left:6130;top:2121;width:114;height:89" fillcolor="#c0504d" stroked="f"/>
            <v:rect id="_x0000_s1173" style="position:absolute;left:6130;top:2121;width:130;height:101" filled="f" stroked="f"/>
            <v:rect id="_x0000_s1174" style="position:absolute;left:6309;top:2058;width:357;height:195;mso-wrap-style:none" filled="f" stroked="f">
              <v:textbox style="mso-next-textbox:#_x0000_s1174;mso-fit-shape-to-text:t" inset="0,0,0,0">
                <w:txbxContent>
                  <w:p w:rsidR="0076017A" w:rsidRPr="00CA76EF" w:rsidRDefault="0076017A" w:rsidP="0020467C">
                    <w:r>
                      <w:rPr>
                        <w:rFonts w:ascii="Calibri" w:hAnsi="Calibri" w:cs="Calibri"/>
                        <w:color w:val="000000"/>
                        <w:sz w:val="16"/>
                        <w:szCs w:val="16"/>
                        <w:lang w:val="en-US"/>
                      </w:rPr>
                      <w:t xml:space="preserve"> </w:t>
                    </w:r>
                    <w:r>
                      <w:rPr>
                        <w:rFonts w:ascii="Calibri" w:hAnsi="Calibri" w:cs="Calibri"/>
                        <w:color w:val="000000"/>
                        <w:sz w:val="16"/>
                        <w:szCs w:val="16"/>
                      </w:rPr>
                      <w:t>ОБЖ</w:t>
                    </w:r>
                  </w:p>
                </w:txbxContent>
              </v:textbox>
            </v:rect>
            <v:rect id="_x0000_s1175" style="position:absolute;left:6130;top:2412;width:114;height:88" fillcolor="#9bbb59" stroked="f"/>
            <v:rect id="_x0000_s1176" style="position:absolute;left:6130;top:2412;width:130;height:101" filled="f" stroked="f"/>
            <v:rect id="_x0000_s1177" style="position:absolute;left:6309;top:2349;width:889;height:195;mso-wrap-style:none" filled="f" stroked="f">
              <v:textbox style="mso-next-textbox:#_x0000_s1177;mso-fit-shape-to-text:t" inset="0,0,0,0">
                <w:txbxContent>
                  <w:p w:rsidR="0076017A" w:rsidRPr="00CA76EF" w:rsidRDefault="0076017A" w:rsidP="0020467C">
                    <w:r>
                      <w:rPr>
                        <w:rFonts w:ascii="Calibri" w:hAnsi="Calibri" w:cs="Calibri"/>
                        <w:color w:val="000000"/>
                        <w:sz w:val="16"/>
                        <w:szCs w:val="16"/>
                        <w:lang w:val="en-US"/>
                      </w:rPr>
                      <w:t xml:space="preserve"> </w:t>
                    </w:r>
                    <w:r>
                      <w:rPr>
                        <w:rFonts w:ascii="Calibri" w:hAnsi="Calibri" w:cs="Calibri"/>
                        <w:color w:val="000000"/>
                        <w:sz w:val="16"/>
                        <w:szCs w:val="16"/>
                      </w:rPr>
                      <w:t>физкультура</w:t>
                    </w:r>
                  </w:p>
                </w:txbxContent>
              </v:textbox>
            </v:rect>
            <v:rect id="_x0000_s1178" style="position:absolute;left:179;top:925;width:7622;height:2724" filled="f" strokecolor="gray" strokeweight="0"/>
            <w10:anchorlock/>
          </v:group>
        </w:pict>
      </w:r>
    </w:p>
    <w:p w:rsidR="0020467C" w:rsidRPr="00A64E4A" w:rsidRDefault="0020467C" w:rsidP="0020467C">
      <w:pPr>
        <w:tabs>
          <w:tab w:val="num" w:pos="360"/>
        </w:tabs>
        <w:ind w:left="360" w:hanging="360"/>
        <w:jc w:val="both"/>
        <w:rPr>
          <w:sz w:val="28"/>
          <w:szCs w:val="28"/>
        </w:rPr>
      </w:pPr>
      <w:r w:rsidRPr="00A64E4A">
        <w:rPr>
          <w:sz w:val="28"/>
          <w:szCs w:val="28"/>
        </w:rPr>
        <w:t xml:space="preserve">Рис. 1.1.1. Динамика среднего балла по </w:t>
      </w:r>
      <w:r w:rsidR="00A4653C" w:rsidRPr="00A64E4A">
        <w:rPr>
          <w:sz w:val="28"/>
          <w:szCs w:val="28"/>
        </w:rPr>
        <w:t>здоров</w:t>
      </w:r>
      <w:r w:rsidR="00A4653C">
        <w:rPr>
          <w:sz w:val="28"/>
          <w:szCs w:val="28"/>
        </w:rPr>
        <w:t>ьесберегающим предметам за 2014-2017</w:t>
      </w:r>
      <w:r w:rsidRPr="00A64E4A">
        <w:rPr>
          <w:sz w:val="28"/>
          <w:szCs w:val="28"/>
        </w:rPr>
        <w:t xml:space="preserve"> годы [16, с.23]</w:t>
      </w:r>
    </w:p>
    <w:p w:rsidR="0020467C" w:rsidRPr="00A64E4A" w:rsidRDefault="0020467C" w:rsidP="0020467C">
      <w:pPr>
        <w:tabs>
          <w:tab w:val="num" w:pos="360"/>
        </w:tabs>
        <w:ind w:left="360" w:hanging="360"/>
        <w:jc w:val="both"/>
        <w:rPr>
          <w:sz w:val="28"/>
          <w:szCs w:val="28"/>
        </w:rPr>
      </w:pPr>
    </w:p>
    <w:p w:rsidR="0020467C" w:rsidRPr="00A64E4A" w:rsidRDefault="0020467C" w:rsidP="0020467C">
      <w:pPr>
        <w:tabs>
          <w:tab w:val="num" w:pos="360"/>
        </w:tabs>
        <w:ind w:left="360" w:hanging="360"/>
        <w:jc w:val="both"/>
        <w:rPr>
          <w:sz w:val="28"/>
          <w:szCs w:val="28"/>
        </w:rPr>
      </w:pPr>
      <w:r w:rsidRPr="00A64E4A">
        <w:rPr>
          <w:sz w:val="28"/>
          <w:szCs w:val="28"/>
        </w:rPr>
        <w:t>Печать основного текста после наименования рисунка начинается через</w:t>
      </w:r>
    </w:p>
    <w:p w:rsidR="0020467C" w:rsidRPr="00A64E4A" w:rsidRDefault="0020467C" w:rsidP="0020467C">
      <w:pPr>
        <w:tabs>
          <w:tab w:val="num" w:pos="360"/>
        </w:tabs>
        <w:ind w:left="360" w:hanging="360"/>
        <w:jc w:val="both"/>
        <w:rPr>
          <w:sz w:val="28"/>
          <w:szCs w:val="28"/>
        </w:rPr>
      </w:pPr>
      <w:r w:rsidRPr="00A64E4A">
        <w:rPr>
          <w:sz w:val="28"/>
          <w:szCs w:val="28"/>
        </w:rPr>
        <w:t xml:space="preserve">два полуторных междустрочных интервала. </w:t>
      </w:r>
    </w:p>
    <w:p w:rsidR="0020467C" w:rsidRPr="00A64E4A" w:rsidRDefault="0020467C" w:rsidP="0020467C">
      <w:pPr>
        <w:tabs>
          <w:tab w:val="num" w:pos="360"/>
        </w:tabs>
        <w:ind w:left="360" w:hanging="360"/>
        <w:jc w:val="both"/>
        <w:rPr>
          <w:sz w:val="28"/>
          <w:szCs w:val="28"/>
        </w:rPr>
      </w:pPr>
    </w:p>
    <w:p w:rsidR="0020467C" w:rsidRPr="00A64E4A" w:rsidRDefault="0020467C" w:rsidP="0020467C">
      <w:pPr>
        <w:tabs>
          <w:tab w:val="num" w:pos="360"/>
        </w:tabs>
        <w:ind w:left="360" w:hanging="360"/>
        <w:jc w:val="both"/>
        <w:rPr>
          <w:sz w:val="28"/>
          <w:szCs w:val="28"/>
        </w:rPr>
      </w:pPr>
      <w:r>
        <w:rPr>
          <w:sz w:val="28"/>
          <w:szCs w:val="28"/>
        </w:rPr>
        <w:t>4</w:t>
      </w:r>
      <w:r w:rsidRPr="00A64E4A">
        <w:rPr>
          <w:sz w:val="28"/>
          <w:szCs w:val="28"/>
        </w:rPr>
        <w:t>.4.8. Формулы</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При необходимости в тексте работ</w:t>
      </w:r>
      <w:r>
        <w:rPr>
          <w:sz w:val="28"/>
          <w:szCs w:val="28"/>
        </w:rPr>
        <w:t>ы могут быть использованы форму</w:t>
      </w:r>
      <w:r w:rsidRPr="00A64E4A">
        <w:rPr>
          <w:sz w:val="28"/>
          <w:szCs w:val="28"/>
        </w:rPr>
        <w:t xml:space="preserve">лы. </w:t>
      </w:r>
    </w:p>
    <w:p w:rsidR="0020467C" w:rsidRPr="00A64E4A" w:rsidRDefault="0020467C" w:rsidP="009F4F2E">
      <w:pPr>
        <w:jc w:val="both"/>
        <w:rPr>
          <w:sz w:val="28"/>
          <w:szCs w:val="28"/>
        </w:rPr>
      </w:pPr>
      <w:r w:rsidRPr="00A64E4A">
        <w:rPr>
          <w:sz w:val="28"/>
          <w:szCs w:val="28"/>
        </w:rPr>
        <w:t xml:space="preserve">Формулы следует выделять из текста в отдельную </w:t>
      </w:r>
      <w:r>
        <w:rPr>
          <w:sz w:val="28"/>
          <w:szCs w:val="28"/>
        </w:rPr>
        <w:t>строку. Между тек</w:t>
      </w:r>
      <w:r w:rsidRPr="00A64E4A">
        <w:rPr>
          <w:sz w:val="28"/>
          <w:szCs w:val="28"/>
        </w:rPr>
        <w:t>стом и следующей за ним формулой, ме</w:t>
      </w:r>
      <w:r w:rsidR="009F4F2E">
        <w:rPr>
          <w:sz w:val="28"/>
          <w:szCs w:val="28"/>
        </w:rPr>
        <w:t xml:space="preserve">жду формулой и следующим за ним </w:t>
      </w:r>
      <w:r w:rsidRPr="00A64E4A">
        <w:rPr>
          <w:sz w:val="28"/>
          <w:szCs w:val="28"/>
        </w:rPr>
        <w:t>текстом должно быть расстояние, равно</w:t>
      </w:r>
      <w:r w:rsidR="009F4F2E">
        <w:rPr>
          <w:sz w:val="28"/>
          <w:szCs w:val="28"/>
        </w:rPr>
        <w:t xml:space="preserve">е двум полуторным междустрочным </w:t>
      </w:r>
      <w:r w:rsidRPr="00A64E4A">
        <w:rPr>
          <w:sz w:val="28"/>
          <w:szCs w:val="28"/>
        </w:rPr>
        <w:t xml:space="preserve">интервалам. </w:t>
      </w:r>
    </w:p>
    <w:p w:rsidR="0020467C" w:rsidRPr="00A64E4A" w:rsidRDefault="0020467C" w:rsidP="009F4F2E">
      <w:pPr>
        <w:ind w:hanging="360"/>
        <w:jc w:val="both"/>
        <w:rPr>
          <w:sz w:val="28"/>
          <w:szCs w:val="28"/>
        </w:rPr>
      </w:pPr>
      <w:r>
        <w:rPr>
          <w:sz w:val="28"/>
          <w:szCs w:val="28"/>
        </w:rPr>
        <w:t xml:space="preserve">       </w:t>
      </w:r>
      <w:r w:rsidR="009F4F2E" w:rsidRPr="00A64E4A">
        <w:rPr>
          <w:sz w:val="28"/>
          <w:szCs w:val="28"/>
        </w:rPr>
        <w:t>Переносить формулы на следующую строку допускается только на</w:t>
      </w:r>
      <w:r w:rsidR="009F4F2E">
        <w:rPr>
          <w:sz w:val="28"/>
          <w:szCs w:val="28"/>
        </w:rPr>
        <w:t xml:space="preserve"> </w:t>
      </w:r>
      <w:r w:rsidRPr="00A64E4A">
        <w:rPr>
          <w:sz w:val="28"/>
          <w:szCs w:val="28"/>
        </w:rPr>
        <w:t xml:space="preserve">знаках выполняемых математических операций, причем знак в начале следующей строки повторяют. </w:t>
      </w:r>
    </w:p>
    <w:p w:rsidR="0020467C" w:rsidRPr="00A64E4A" w:rsidRDefault="0020467C" w:rsidP="009F4F2E">
      <w:pPr>
        <w:jc w:val="both"/>
        <w:rPr>
          <w:sz w:val="28"/>
          <w:szCs w:val="28"/>
        </w:rPr>
      </w:pPr>
      <w:r>
        <w:rPr>
          <w:sz w:val="28"/>
          <w:szCs w:val="28"/>
        </w:rPr>
        <w:t xml:space="preserve">      </w:t>
      </w:r>
      <w:r w:rsidRPr="00A64E4A">
        <w:rPr>
          <w:sz w:val="28"/>
          <w:szCs w:val="28"/>
        </w:rPr>
        <w:t>Формулы нумеруют сквозной нумерац</w:t>
      </w:r>
      <w:r w:rsidR="009F4F2E">
        <w:rPr>
          <w:sz w:val="28"/>
          <w:szCs w:val="28"/>
        </w:rPr>
        <w:t xml:space="preserve">ией в пределах параграфов. В </w:t>
      </w:r>
      <w:r w:rsidRPr="00A64E4A">
        <w:rPr>
          <w:sz w:val="28"/>
          <w:szCs w:val="28"/>
        </w:rPr>
        <w:t>этом случае номер формулы состоит из двухзначного номера параграфа и</w:t>
      </w:r>
      <w:r w:rsidR="009F4F2E">
        <w:rPr>
          <w:sz w:val="28"/>
          <w:szCs w:val="28"/>
        </w:rPr>
        <w:t xml:space="preserve"> </w:t>
      </w:r>
      <w:r w:rsidRPr="00A64E4A">
        <w:rPr>
          <w:sz w:val="28"/>
          <w:szCs w:val="28"/>
        </w:rPr>
        <w:t>порядкового номера формулы. В работах,</w:t>
      </w:r>
      <w:r w:rsidR="009F4F2E">
        <w:rPr>
          <w:sz w:val="28"/>
          <w:szCs w:val="28"/>
        </w:rPr>
        <w:t xml:space="preserve"> не предполагающих деление глав </w:t>
      </w:r>
      <w:r w:rsidRPr="00A64E4A">
        <w:rPr>
          <w:sz w:val="28"/>
          <w:szCs w:val="28"/>
        </w:rPr>
        <w:t>(разделов) на параграфы, номер формулы д</w:t>
      </w:r>
      <w:r w:rsidR="009F4F2E">
        <w:rPr>
          <w:sz w:val="28"/>
          <w:szCs w:val="28"/>
        </w:rPr>
        <w:t>олжен состоять из двух знаков, указывающих</w:t>
      </w:r>
      <w:r w:rsidRPr="00A64E4A">
        <w:rPr>
          <w:sz w:val="28"/>
          <w:szCs w:val="28"/>
        </w:rPr>
        <w:t xml:space="preserve"> номер главы</w:t>
      </w:r>
      <w:r>
        <w:rPr>
          <w:sz w:val="28"/>
          <w:szCs w:val="28"/>
        </w:rPr>
        <w:t xml:space="preserve"> </w:t>
      </w:r>
      <w:r w:rsidRPr="00A64E4A">
        <w:rPr>
          <w:sz w:val="28"/>
          <w:szCs w:val="28"/>
        </w:rPr>
        <w:t xml:space="preserve">(раздела) и </w:t>
      </w:r>
      <w:r w:rsidR="009F4F2E">
        <w:rPr>
          <w:sz w:val="28"/>
          <w:szCs w:val="28"/>
        </w:rPr>
        <w:t xml:space="preserve">порядковый номер формулы. Между </w:t>
      </w:r>
      <w:r w:rsidRPr="00A64E4A">
        <w:rPr>
          <w:sz w:val="28"/>
          <w:szCs w:val="28"/>
        </w:rPr>
        <w:t xml:space="preserve">цифрами, </w:t>
      </w:r>
      <w:r w:rsidR="009F4F2E" w:rsidRPr="00A64E4A">
        <w:rPr>
          <w:sz w:val="28"/>
          <w:szCs w:val="28"/>
        </w:rPr>
        <w:t>формирующими номер формулы, ставится точка</w:t>
      </w:r>
      <w:r w:rsidRPr="00A64E4A">
        <w:rPr>
          <w:sz w:val="28"/>
          <w:szCs w:val="28"/>
        </w:rPr>
        <w:t xml:space="preserve">. </w:t>
      </w:r>
      <w:r w:rsidR="009F4F2E" w:rsidRPr="00A64E4A">
        <w:rPr>
          <w:sz w:val="28"/>
          <w:szCs w:val="28"/>
        </w:rPr>
        <w:t>После номера</w:t>
      </w:r>
      <w:r w:rsidR="009F4F2E">
        <w:rPr>
          <w:sz w:val="28"/>
          <w:szCs w:val="28"/>
        </w:rPr>
        <w:t xml:space="preserve"> </w:t>
      </w:r>
      <w:r w:rsidRPr="00A64E4A">
        <w:rPr>
          <w:sz w:val="28"/>
          <w:szCs w:val="28"/>
        </w:rPr>
        <w:t xml:space="preserve">формулы точка не ставится.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Номер печатают арабскими цифрами в круглых скобках справа от формулы на одном уровне с ней. При написании формул следует использовать</w:t>
      </w:r>
      <w:r>
        <w:rPr>
          <w:sz w:val="28"/>
          <w:szCs w:val="28"/>
        </w:rPr>
        <w:t xml:space="preserve"> </w:t>
      </w:r>
      <w:r w:rsidRPr="00A64E4A">
        <w:rPr>
          <w:sz w:val="28"/>
          <w:szCs w:val="28"/>
        </w:rPr>
        <w:t xml:space="preserve">буквенные символы. </w:t>
      </w:r>
    </w:p>
    <w:p w:rsidR="0020467C" w:rsidRPr="00A64E4A" w:rsidRDefault="0020467C" w:rsidP="009F4F2E">
      <w:pPr>
        <w:tabs>
          <w:tab w:val="num" w:pos="0"/>
        </w:tabs>
        <w:ind w:hanging="360"/>
        <w:jc w:val="both"/>
        <w:rPr>
          <w:sz w:val="28"/>
          <w:szCs w:val="28"/>
        </w:rPr>
      </w:pPr>
      <w:r>
        <w:rPr>
          <w:sz w:val="28"/>
          <w:szCs w:val="28"/>
        </w:rPr>
        <w:t xml:space="preserve">        </w:t>
      </w:r>
      <w:r w:rsidR="009F4F2E">
        <w:rPr>
          <w:sz w:val="28"/>
          <w:szCs w:val="28"/>
        </w:rPr>
        <w:t xml:space="preserve">  </w:t>
      </w:r>
      <w:r w:rsidRPr="00A64E4A">
        <w:rPr>
          <w:sz w:val="28"/>
          <w:szCs w:val="28"/>
        </w:rPr>
        <w:t>Пояснения символов и числовых ко</w:t>
      </w:r>
      <w:r w:rsidR="009F4F2E">
        <w:rPr>
          <w:sz w:val="28"/>
          <w:szCs w:val="28"/>
        </w:rPr>
        <w:t xml:space="preserve">эффициентов, входящих в формулу </w:t>
      </w:r>
      <w:r w:rsidRPr="00A64E4A">
        <w:rPr>
          <w:sz w:val="28"/>
          <w:szCs w:val="28"/>
        </w:rPr>
        <w:t>(если соответствующие пояснения не приведены ранее в тексте), приводят</w:t>
      </w:r>
      <w:r w:rsidR="009F4F2E">
        <w:rPr>
          <w:sz w:val="28"/>
          <w:szCs w:val="28"/>
        </w:rPr>
        <w:t xml:space="preserve"> </w:t>
      </w:r>
      <w:r>
        <w:rPr>
          <w:sz w:val="28"/>
          <w:szCs w:val="28"/>
        </w:rPr>
        <w:t>н</w:t>
      </w:r>
      <w:r w:rsidRPr="00A64E4A">
        <w:rPr>
          <w:sz w:val="28"/>
          <w:szCs w:val="28"/>
        </w:rPr>
        <w:t>епосредственно под формулой. Пояснения каждого символа приводят с новой строки в той последовательности, в которой эти символы приведены в</w:t>
      </w:r>
      <w:r>
        <w:rPr>
          <w:sz w:val="28"/>
          <w:szCs w:val="28"/>
        </w:rPr>
        <w:t xml:space="preserve"> </w:t>
      </w:r>
      <w:r w:rsidRPr="00A64E4A">
        <w:rPr>
          <w:sz w:val="28"/>
          <w:szCs w:val="28"/>
        </w:rPr>
        <w:t>формуле. Первую строку пояснения начинают со слова</w:t>
      </w:r>
      <w:r>
        <w:rPr>
          <w:sz w:val="28"/>
          <w:szCs w:val="28"/>
        </w:rPr>
        <w:t xml:space="preserve"> </w:t>
      </w:r>
      <w:r w:rsidRPr="00A64E4A">
        <w:rPr>
          <w:sz w:val="28"/>
          <w:szCs w:val="28"/>
        </w:rPr>
        <w:t xml:space="preserve">«где» </w:t>
      </w:r>
      <w:r w:rsidR="009F4F2E" w:rsidRPr="00A64E4A">
        <w:rPr>
          <w:sz w:val="28"/>
          <w:szCs w:val="28"/>
        </w:rPr>
        <w:t>с двоеточием</w:t>
      </w:r>
      <w:r>
        <w:rPr>
          <w:sz w:val="28"/>
          <w:szCs w:val="28"/>
        </w:rPr>
        <w:t xml:space="preserve"> </w:t>
      </w:r>
      <w:r w:rsidRPr="00A64E4A">
        <w:rPr>
          <w:sz w:val="28"/>
          <w:szCs w:val="28"/>
        </w:rPr>
        <w:t>после него. После самой формулы перед пояснениями необходимо ставить</w:t>
      </w:r>
      <w:r>
        <w:rPr>
          <w:sz w:val="28"/>
          <w:szCs w:val="28"/>
        </w:rPr>
        <w:t xml:space="preserve"> </w:t>
      </w:r>
      <w:r w:rsidRPr="00A64E4A">
        <w:rPr>
          <w:sz w:val="28"/>
          <w:szCs w:val="28"/>
        </w:rPr>
        <w:t xml:space="preserve">запятую. </w:t>
      </w:r>
    </w:p>
    <w:p w:rsidR="0020467C" w:rsidRPr="00A64E4A" w:rsidRDefault="0020467C" w:rsidP="0020467C">
      <w:pPr>
        <w:ind w:hanging="360"/>
        <w:jc w:val="both"/>
        <w:rPr>
          <w:sz w:val="28"/>
          <w:szCs w:val="28"/>
        </w:rPr>
      </w:pPr>
    </w:p>
    <w:p w:rsidR="0020467C" w:rsidRPr="00A64E4A" w:rsidRDefault="0020467C" w:rsidP="0020467C">
      <w:pPr>
        <w:tabs>
          <w:tab w:val="num" w:pos="360"/>
        </w:tabs>
        <w:ind w:left="360" w:hanging="360"/>
        <w:jc w:val="both"/>
        <w:rPr>
          <w:sz w:val="28"/>
          <w:szCs w:val="28"/>
        </w:rPr>
      </w:pPr>
      <w:r>
        <w:rPr>
          <w:sz w:val="28"/>
          <w:szCs w:val="28"/>
        </w:rPr>
        <w:t>Пример:</w:t>
      </w:r>
      <w:r w:rsidRPr="00A64E4A">
        <w:rPr>
          <w:sz w:val="28"/>
          <w:szCs w:val="28"/>
        </w:rPr>
        <w:t xml:space="preserve"> </w:t>
      </w:r>
    </w:p>
    <w:p w:rsidR="0020467C" w:rsidRPr="00A64E4A" w:rsidRDefault="0020467C" w:rsidP="0020467C">
      <w:pPr>
        <w:tabs>
          <w:tab w:val="num" w:pos="360"/>
        </w:tabs>
        <w:ind w:left="360" w:hanging="360"/>
        <w:jc w:val="both"/>
        <w:rPr>
          <w:sz w:val="28"/>
          <w:szCs w:val="28"/>
        </w:rPr>
      </w:pPr>
      <w:r w:rsidRPr="00A64E4A">
        <w:rPr>
          <w:sz w:val="28"/>
          <w:szCs w:val="28"/>
        </w:rPr>
        <w:t>C=E x (В+ Д), (1.1.1)</w:t>
      </w:r>
    </w:p>
    <w:p w:rsidR="0020467C" w:rsidRPr="00A64E4A" w:rsidRDefault="0020467C" w:rsidP="0020467C">
      <w:pPr>
        <w:tabs>
          <w:tab w:val="num" w:pos="360"/>
        </w:tabs>
        <w:ind w:left="360" w:hanging="360"/>
        <w:jc w:val="both"/>
        <w:rPr>
          <w:sz w:val="28"/>
          <w:szCs w:val="28"/>
        </w:rPr>
      </w:pPr>
      <w:r w:rsidRPr="00A64E4A">
        <w:rPr>
          <w:sz w:val="28"/>
          <w:szCs w:val="28"/>
        </w:rPr>
        <w:t xml:space="preserve">где: C - размер субвенции, выделяемой субъекту Российской Федерации; </w:t>
      </w:r>
    </w:p>
    <w:p w:rsidR="0020467C" w:rsidRDefault="0020467C" w:rsidP="0020467C">
      <w:pPr>
        <w:tabs>
          <w:tab w:val="num" w:pos="360"/>
        </w:tabs>
        <w:ind w:left="360" w:hanging="360"/>
        <w:jc w:val="both"/>
        <w:rPr>
          <w:sz w:val="28"/>
          <w:szCs w:val="28"/>
        </w:rPr>
      </w:pPr>
      <w:r w:rsidRPr="00A64E4A">
        <w:rPr>
          <w:sz w:val="28"/>
          <w:szCs w:val="28"/>
        </w:rPr>
        <w:t xml:space="preserve">E - </w:t>
      </w:r>
      <w:r w:rsidR="009F4F2E" w:rsidRPr="00A64E4A">
        <w:rPr>
          <w:sz w:val="28"/>
          <w:szCs w:val="28"/>
        </w:rPr>
        <w:t>численность граждан, награжденных знаком</w:t>
      </w:r>
      <w:r w:rsidRPr="00A64E4A">
        <w:rPr>
          <w:sz w:val="28"/>
          <w:szCs w:val="28"/>
        </w:rPr>
        <w:t xml:space="preserve"> "</w:t>
      </w:r>
      <w:r w:rsidR="009F4F2E" w:rsidRPr="00A64E4A">
        <w:rPr>
          <w:sz w:val="28"/>
          <w:szCs w:val="28"/>
        </w:rPr>
        <w:t>Почетный донор</w:t>
      </w:r>
      <w:r>
        <w:rPr>
          <w:sz w:val="28"/>
          <w:szCs w:val="28"/>
        </w:rPr>
        <w:t xml:space="preserve"> СССР",</w:t>
      </w:r>
    </w:p>
    <w:p w:rsidR="0020467C" w:rsidRPr="00A64E4A" w:rsidRDefault="0020467C" w:rsidP="0020467C">
      <w:pPr>
        <w:tabs>
          <w:tab w:val="num" w:pos="360"/>
        </w:tabs>
        <w:jc w:val="both"/>
        <w:rPr>
          <w:sz w:val="28"/>
          <w:szCs w:val="28"/>
        </w:rPr>
      </w:pPr>
      <w:r w:rsidRPr="00A64E4A">
        <w:rPr>
          <w:sz w:val="28"/>
          <w:szCs w:val="28"/>
        </w:rPr>
        <w:t xml:space="preserve">"Почетный донор России", в субъекте Российской Федерации; </w:t>
      </w:r>
    </w:p>
    <w:p w:rsidR="0020467C" w:rsidRDefault="0020467C" w:rsidP="0020467C">
      <w:pPr>
        <w:tabs>
          <w:tab w:val="num" w:pos="360"/>
        </w:tabs>
        <w:ind w:left="360" w:hanging="360"/>
        <w:jc w:val="both"/>
        <w:rPr>
          <w:sz w:val="28"/>
          <w:szCs w:val="28"/>
        </w:rPr>
      </w:pPr>
      <w:r w:rsidRPr="00A64E4A">
        <w:rPr>
          <w:sz w:val="28"/>
          <w:szCs w:val="28"/>
        </w:rPr>
        <w:t>В- размер ежегодной денежной выплаты гражданам, награжденным</w:t>
      </w:r>
      <w:r>
        <w:rPr>
          <w:sz w:val="28"/>
          <w:szCs w:val="28"/>
        </w:rPr>
        <w:t xml:space="preserve"> </w:t>
      </w:r>
      <w:r w:rsidRPr="00A64E4A">
        <w:rPr>
          <w:sz w:val="28"/>
          <w:szCs w:val="28"/>
        </w:rPr>
        <w:t>Знаком</w:t>
      </w:r>
    </w:p>
    <w:p w:rsidR="0020467C" w:rsidRPr="00A64E4A" w:rsidRDefault="0020467C" w:rsidP="0020467C">
      <w:pPr>
        <w:tabs>
          <w:tab w:val="num" w:pos="360"/>
        </w:tabs>
        <w:ind w:left="360" w:hanging="360"/>
        <w:jc w:val="both"/>
        <w:rPr>
          <w:sz w:val="28"/>
          <w:szCs w:val="28"/>
        </w:rPr>
      </w:pPr>
      <w:r w:rsidRPr="00A64E4A">
        <w:rPr>
          <w:sz w:val="28"/>
          <w:szCs w:val="28"/>
        </w:rPr>
        <w:t xml:space="preserve">"Почетный донор СССР", "Почетный донор России"; </w:t>
      </w:r>
    </w:p>
    <w:p w:rsidR="0020467C" w:rsidRPr="00A64E4A" w:rsidRDefault="0020467C" w:rsidP="0020467C">
      <w:pPr>
        <w:tabs>
          <w:tab w:val="num" w:pos="360"/>
        </w:tabs>
        <w:ind w:left="360" w:hanging="360"/>
        <w:jc w:val="both"/>
        <w:rPr>
          <w:sz w:val="28"/>
          <w:szCs w:val="28"/>
        </w:rPr>
      </w:pPr>
      <w:r w:rsidRPr="00A64E4A">
        <w:rPr>
          <w:sz w:val="28"/>
          <w:szCs w:val="28"/>
        </w:rPr>
        <w:t>Д- расходы на оплату услуг по доставке ежегодной денежной выплаты</w:t>
      </w:r>
    </w:p>
    <w:p w:rsidR="0020467C" w:rsidRPr="00A64E4A" w:rsidRDefault="009F4F2E" w:rsidP="0020467C">
      <w:pPr>
        <w:tabs>
          <w:tab w:val="num" w:pos="360"/>
        </w:tabs>
        <w:ind w:left="360" w:hanging="360"/>
        <w:jc w:val="both"/>
        <w:rPr>
          <w:sz w:val="28"/>
          <w:szCs w:val="28"/>
        </w:rPr>
      </w:pPr>
      <w:r w:rsidRPr="00A64E4A">
        <w:rPr>
          <w:sz w:val="28"/>
          <w:szCs w:val="28"/>
        </w:rPr>
        <w:t>гражданам, в</w:t>
      </w:r>
      <w:r w:rsidR="0020467C" w:rsidRPr="00A64E4A">
        <w:rPr>
          <w:sz w:val="28"/>
          <w:szCs w:val="28"/>
        </w:rPr>
        <w:t xml:space="preserve"> пределах 1,5 процента размера ежегодной денежной выплаты.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 xml:space="preserve">Печать основного текста после пояснения значений символов и </w:t>
      </w:r>
      <w:r w:rsidR="009F4F2E" w:rsidRPr="00A64E4A">
        <w:rPr>
          <w:sz w:val="28"/>
          <w:szCs w:val="28"/>
        </w:rPr>
        <w:t>числовых коэффициентов формулы начинается через два полуторных междустрочных</w:t>
      </w:r>
      <w:r w:rsidRPr="00A64E4A">
        <w:rPr>
          <w:sz w:val="28"/>
          <w:szCs w:val="28"/>
        </w:rPr>
        <w:t xml:space="preserve"> интервала.</w:t>
      </w:r>
    </w:p>
    <w:p w:rsidR="0020467C" w:rsidRPr="00A64E4A" w:rsidRDefault="0020467C" w:rsidP="0020467C">
      <w:pPr>
        <w:tabs>
          <w:tab w:val="num" w:pos="360"/>
        </w:tabs>
        <w:ind w:left="360" w:hanging="360"/>
        <w:jc w:val="both"/>
        <w:rPr>
          <w:sz w:val="28"/>
          <w:szCs w:val="28"/>
        </w:rPr>
      </w:pPr>
    </w:p>
    <w:p w:rsidR="0044144D" w:rsidRDefault="0044144D" w:rsidP="0020467C">
      <w:pPr>
        <w:tabs>
          <w:tab w:val="num" w:pos="360"/>
        </w:tabs>
        <w:ind w:left="360" w:hanging="360"/>
        <w:jc w:val="both"/>
        <w:rPr>
          <w:sz w:val="28"/>
          <w:szCs w:val="28"/>
        </w:rPr>
      </w:pPr>
    </w:p>
    <w:p w:rsidR="0020467C" w:rsidRPr="00A64E4A" w:rsidRDefault="0020467C" w:rsidP="0020467C">
      <w:pPr>
        <w:tabs>
          <w:tab w:val="num" w:pos="360"/>
        </w:tabs>
        <w:ind w:left="360" w:hanging="360"/>
        <w:jc w:val="both"/>
        <w:rPr>
          <w:sz w:val="28"/>
          <w:szCs w:val="28"/>
        </w:rPr>
      </w:pPr>
      <w:r>
        <w:rPr>
          <w:sz w:val="28"/>
          <w:szCs w:val="28"/>
        </w:rPr>
        <w:lastRenderedPageBreak/>
        <w:t>4</w:t>
      </w:r>
      <w:r w:rsidRPr="00A64E4A">
        <w:rPr>
          <w:sz w:val="28"/>
          <w:szCs w:val="28"/>
        </w:rPr>
        <w:t>.4.9.</w:t>
      </w:r>
      <w:r w:rsidRPr="00A64E4A">
        <w:t xml:space="preserve"> </w:t>
      </w:r>
      <w:r w:rsidRPr="00A64E4A">
        <w:rPr>
          <w:sz w:val="28"/>
          <w:szCs w:val="28"/>
        </w:rPr>
        <w:t xml:space="preserve"> Ссылки</w:t>
      </w:r>
    </w:p>
    <w:p w:rsidR="0020467C" w:rsidRPr="00A64E4A" w:rsidRDefault="0020467C" w:rsidP="0020467C">
      <w:pPr>
        <w:tabs>
          <w:tab w:val="num" w:pos="0"/>
        </w:tabs>
        <w:jc w:val="both"/>
        <w:rPr>
          <w:sz w:val="28"/>
          <w:szCs w:val="28"/>
        </w:rPr>
      </w:pPr>
      <w:r w:rsidRPr="00A64E4A">
        <w:rPr>
          <w:sz w:val="28"/>
          <w:szCs w:val="28"/>
        </w:rPr>
        <w:t xml:space="preserve">         В тексте работы должны присутствовать ссылки на используемые источники информации. Отсутствие ссылки на цитируемый источник представляет собой нарушение авторских прав. </w:t>
      </w:r>
    </w:p>
    <w:p w:rsidR="0020467C" w:rsidRDefault="0020467C" w:rsidP="0044144D">
      <w:pPr>
        <w:tabs>
          <w:tab w:val="num" w:pos="0"/>
        </w:tabs>
        <w:jc w:val="both"/>
        <w:rPr>
          <w:sz w:val="28"/>
          <w:szCs w:val="28"/>
        </w:rPr>
      </w:pPr>
      <w:r>
        <w:rPr>
          <w:sz w:val="28"/>
          <w:szCs w:val="28"/>
        </w:rPr>
        <w:t xml:space="preserve">          </w:t>
      </w:r>
      <w:r w:rsidR="009F4F2E" w:rsidRPr="00A64E4A">
        <w:rPr>
          <w:sz w:val="28"/>
          <w:szCs w:val="28"/>
        </w:rPr>
        <w:t>Ссылки на литературные источники, статистические и нормативные</w:t>
      </w:r>
      <w:r w:rsidR="009F4F2E">
        <w:rPr>
          <w:sz w:val="28"/>
          <w:szCs w:val="28"/>
        </w:rPr>
        <w:t xml:space="preserve"> </w:t>
      </w:r>
      <w:r w:rsidRPr="00A64E4A">
        <w:rPr>
          <w:sz w:val="28"/>
          <w:szCs w:val="28"/>
        </w:rPr>
        <w:t>материалы должны отражаться в квадратных скобках в конце предложения</w:t>
      </w:r>
      <w:r w:rsidR="009F4F2E">
        <w:rPr>
          <w:sz w:val="28"/>
          <w:szCs w:val="28"/>
        </w:rPr>
        <w:t xml:space="preserve"> </w:t>
      </w:r>
      <w:r w:rsidRPr="00A64E4A">
        <w:rPr>
          <w:sz w:val="28"/>
          <w:szCs w:val="28"/>
        </w:rPr>
        <w:t xml:space="preserve">перед точкой. Приводимые в тексте авторские цитаты выделяются кавычками. </w:t>
      </w:r>
    </w:p>
    <w:p w:rsidR="0020467C" w:rsidRPr="00A64E4A" w:rsidRDefault="0020467C" w:rsidP="0020467C">
      <w:pPr>
        <w:tabs>
          <w:tab w:val="num" w:pos="360"/>
        </w:tabs>
        <w:ind w:left="360" w:hanging="360"/>
        <w:jc w:val="both"/>
        <w:rPr>
          <w:sz w:val="28"/>
          <w:szCs w:val="28"/>
        </w:rPr>
      </w:pPr>
      <w:r>
        <w:rPr>
          <w:sz w:val="28"/>
          <w:szCs w:val="28"/>
        </w:rPr>
        <w:t>Пример:</w:t>
      </w:r>
      <w:r w:rsidRPr="00A64E4A">
        <w:rPr>
          <w:sz w:val="28"/>
          <w:szCs w:val="28"/>
        </w:rPr>
        <w:t xml:space="preserve"> </w:t>
      </w:r>
    </w:p>
    <w:p w:rsidR="0020467C" w:rsidRPr="00A64E4A" w:rsidRDefault="0020467C" w:rsidP="0020467C">
      <w:pPr>
        <w:tabs>
          <w:tab w:val="num" w:pos="0"/>
        </w:tabs>
        <w:ind w:hanging="360"/>
        <w:jc w:val="both"/>
        <w:rPr>
          <w:sz w:val="28"/>
          <w:szCs w:val="28"/>
        </w:rPr>
      </w:pPr>
      <w:r w:rsidRPr="00A64E4A">
        <w:rPr>
          <w:sz w:val="28"/>
          <w:szCs w:val="28"/>
        </w:rPr>
        <w:t xml:space="preserve">        </w:t>
      </w:r>
      <w:r>
        <w:rPr>
          <w:sz w:val="28"/>
          <w:szCs w:val="28"/>
        </w:rPr>
        <w:t xml:space="preserve">     </w:t>
      </w:r>
      <w:r w:rsidRPr="00A64E4A">
        <w:rPr>
          <w:sz w:val="28"/>
          <w:szCs w:val="28"/>
        </w:rPr>
        <w:t xml:space="preserve"> По мнению С.А. Кимельмана, «рента– это дополнительный доход, получаемый собственником труда, капитала,</w:t>
      </w:r>
      <w:r>
        <w:rPr>
          <w:sz w:val="28"/>
          <w:szCs w:val="28"/>
        </w:rPr>
        <w:t xml:space="preserve"> имущества или земельного участ</w:t>
      </w:r>
      <w:r w:rsidRPr="00A64E4A">
        <w:rPr>
          <w:sz w:val="28"/>
          <w:szCs w:val="28"/>
        </w:rPr>
        <w:t xml:space="preserve">ка, и не требующий каких-либо дополнительных затрат с его стороны» [14, с.16]. </w:t>
      </w:r>
    </w:p>
    <w:p w:rsidR="0020467C" w:rsidRDefault="0020467C" w:rsidP="0020467C">
      <w:pPr>
        <w:tabs>
          <w:tab w:val="num" w:pos="360"/>
        </w:tabs>
        <w:ind w:left="360" w:hanging="360"/>
        <w:jc w:val="both"/>
        <w:rPr>
          <w:sz w:val="28"/>
          <w:szCs w:val="28"/>
        </w:rPr>
      </w:pPr>
      <w:r w:rsidRPr="00A64E4A">
        <w:rPr>
          <w:sz w:val="28"/>
          <w:szCs w:val="28"/>
        </w:rPr>
        <w:t xml:space="preserve">    </w:t>
      </w:r>
      <w:r>
        <w:rPr>
          <w:sz w:val="28"/>
          <w:szCs w:val="28"/>
        </w:rPr>
        <w:t xml:space="preserve">    </w:t>
      </w:r>
      <w:r w:rsidRPr="00A64E4A">
        <w:rPr>
          <w:sz w:val="28"/>
          <w:szCs w:val="28"/>
        </w:rPr>
        <w:t xml:space="preserve"> </w:t>
      </w:r>
    </w:p>
    <w:p w:rsidR="0020467C" w:rsidRPr="00A64E4A" w:rsidRDefault="0020467C" w:rsidP="0020467C">
      <w:pPr>
        <w:tabs>
          <w:tab w:val="num" w:pos="360"/>
        </w:tabs>
        <w:ind w:left="360" w:hanging="360"/>
        <w:jc w:val="both"/>
        <w:rPr>
          <w:sz w:val="28"/>
          <w:szCs w:val="28"/>
        </w:rPr>
      </w:pPr>
      <w:r w:rsidRPr="00A64E4A">
        <w:rPr>
          <w:sz w:val="28"/>
          <w:szCs w:val="28"/>
        </w:rPr>
        <w:t>Если цитируемое предложение содержит перечисление, оформленное в</w:t>
      </w:r>
    </w:p>
    <w:p w:rsidR="0020467C" w:rsidRPr="00A64E4A" w:rsidRDefault="0020467C" w:rsidP="0020467C">
      <w:pPr>
        <w:tabs>
          <w:tab w:val="num" w:pos="360"/>
        </w:tabs>
        <w:ind w:left="360" w:hanging="360"/>
        <w:jc w:val="both"/>
        <w:rPr>
          <w:sz w:val="28"/>
          <w:szCs w:val="28"/>
        </w:rPr>
      </w:pPr>
      <w:r w:rsidRPr="00A64E4A">
        <w:rPr>
          <w:sz w:val="28"/>
          <w:szCs w:val="28"/>
        </w:rPr>
        <w:t>виде списка, то ссылка указывается перед двоеточием, предваряющим данное</w:t>
      </w:r>
    </w:p>
    <w:p w:rsidR="0020467C" w:rsidRPr="00A64E4A" w:rsidRDefault="0020467C" w:rsidP="0044144D">
      <w:pPr>
        <w:tabs>
          <w:tab w:val="num" w:pos="360"/>
        </w:tabs>
        <w:ind w:left="360" w:hanging="360"/>
        <w:jc w:val="both"/>
        <w:rPr>
          <w:sz w:val="28"/>
          <w:szCs w:val="28"/>
        </w:rPr>
      </w:pPr>
      <w:r w:rsidRPr="00A64E4A">
        <w:rPr>
          <w:sz w:val="28"/>
          <w:szCs w:val="28"/>
        </w:rPr>
        <w:t xml:space="preserve">перечисление. </w:t>
      </w:r>
    </w:p>
    <w:p w:rsidR="0020467C" w:rsidRPr="00A64E4A" w:rsidRDefault="0020467C" w:rsidP="0020467C">
      <w:pPr>
        <w:tabs>
          <w:tab w:val="num" w:pos="360"/>
        </w:tabs>
        <w:ind w:left="360" w:hanging="360"/>
        <w:jc w:val="both"/>
        <w:rPr>
          <w:sz w:val="28"/>
          <w:szCs w:val="28"/>
        </w:rPr>
      </w:pPr>
      <w:r w:rsidRPr="00A64E4A">
        <w:rPr>
          <w:sz w:val="28"/>
          <w:szCs w:val="28"/>
        </w:rPr>
        <w:t>Пример</w:t>
      </w:r>
      <w:r>
        <w:rPr>
          <w:sz w:val="28"/>
          <w:szCs w:val="28"/>
        </w:rPr>
        <w:t>:</w:t>
      </w:r>
      <w:r w:rsidRPr="00A64E4A">
        <w:rPr>
          <w:sz w:val="28"/>
          <w:szCs w:val="28"/>
        </w:rPr>
        <w:t xml:space="preserve"> </w:t>
      </w:r>
    </w:p>
    <w:p w:rsidR="0020467C" w:rsidRPr="00A64E4A" w:rsidRDefault="0020467C" w:rsidP="0020467C">
      <w:pPr>
        <w:tabs>
          <w:tab w:val="num" w:pos="851"/>
        </w:tabs>
        <w:ind w:firstLine="851"/>
        <w:jc w:val="both"/>
        <w:rPr>
          <w:sz w:val="28"/>
          <w:szCs w:val="28"/>
        </w:rPr>
      </w:pPr>
      <w:r w:rsidRPr="00A64E4A">
        <w:rPr>
          <w:sz w:val="28"/>
          <w:szCs w:val="28"/>
        </w:rPr>
        <w:t xml:space="preserve">Среди основных факторов, благодаря которым образуется горная рента, можно выделить следующие [20, с.112]: </w:t>
      </w:r>
    </w:p>
    <w:p w:rsidR="0020467C" w:rsidRPr="00A64E4A" w:rsidRDefault="0020467C" w:rsidP="0020467C">
      <w:pPr>
        <w:tabs>
          <w:tab w:val="num" w:pos="360"/>
        </w:tabs>
        <w:ind w:left="360" w:hanging="360"/>
        <w:jc w:val="both"/>
        <w:rPr>
          <w:sz w:val="28"/>
          <w:szCs w:val="28"/>
        </w:rPr>
      </w:pPr>
      <w:r w:rsidRPr="00A64E4A">
        <w:rPr>
          <w:sz w:val="28"/>
          <w:szCs w:val="28"/>
        </w:rPr>
        <w:t xml:space="preserve">- количество нефти, добываемое в единицу времени; </w:t>
      </w:r>
    </w:p>
    <w:p w:rsidR="0020467C" w:rsidRPr="00A64E4A" w:rsidRDefault="0020467C" w:rsidP="0020467C">
      <w:pPr>
        <w:tabs>
          <w:tab w:val="num" w:pos="360"/>
        </w:tabs>
        <w:ind w:left="360" w:hanging="360"/>
        <w:jc w:val="both"/>
        <w:rPr>
          <w:sz w:val="28"/>
          <w:szCs w:val="28"/>
        </w:rPr>
      </w:pPr>
      <w:r w:rsidRPr="00A64E4A">
        <w:rPr>
          <w:sz w:val="28"/>
          <w:szCs w:val="28"/>
        </w:rPr>
        <w:t xml:space="preserve">- качество, добываемого минерального сырья; </w:t>
      </w:r>
    </w:p>
    <w:p w:rsidR="0020467C" w:rsidRPr="00A64E4A" w:rsidRDefault="0020467C" w:rsidP="0020467C">
      <w:pPr>
        <w:tabs>
          <w:tab w:val="num" w:pos="360"/>
        </w:tabs>
        <w:ind w:left="360" w:hanging="360"/>
        <w:jc w:val="both"/>
        <w:rPr>
          <w:sz w:val="28"/>
          <w:szCs w:val="28"/>
        </w:rPr>
      </w:pPr>
      <w:r w:rsidRPr="00A64E4A">
        <w:rPr>
          <w:sz w:val="28"/>
          <w:szCs w:val="28"/>
        </w:rPr>
        <w:t xml:space="preserve">- стадия жизненного цикла разработки месторождения; </w:t>
      </w:r>
    </w:p>
    <w:p w:rsidR="0020467C" w:rsidRPr="00A64E4A" w:rsidRDefault="0020467C" w:rsidP="0044144D">
      <w:pPr>
        <w:tabs>
          <w:tab w:val="num" w:pos="360"/>
        </w:tabs>
        <w:ind w:left="360" w:hanging="360"/>
        <w:jc w:val="both"/>
        <w:rPr>
          <w:sz w:val="28"/>
          <w:szCs w:val="28"/>
        </w:rPr>
      </w:pPr>
      <w:r w:rsidRPr="00A64E4A">
        <w:rPr>
          <w:sz w:val="28"/>
          <w:szCs w:val="28"/>
        </w:rPr>
        <w:t xml:space="preserve">- экономико-географические условия. </w:t>
      </w:r>
    </w:p>
    <w:p w:rsidR="0020467C" w:rsidRPr="00A64E4A" w:rsidRDefault="0020467C" w:rsidP="0020467C">
      <w:pPr>
        <w:tabs>
          <w:tab w:val="num" w:pos="0"/>
        </w:tabs>
        <w:ind w:firstLine="851"/>
        <w:jc w:val="both"/>
        <w:rPr>
          <w:sz w:val="28"/>
          <w:szCs w:val="28"/>
        </w:rPr>
      </w:pPr>
      <w:r w:rsidRPr="00A64E4A">
        <w:rPr>
          <w:sz w:val="28"/>
          <w:szCs w:val="28"/>
        </w:rPr>
        <w:t>Внутри квадратных скобок фиксируется номер источника в соответствии со Списком использованных источников, запятая, после пробела обозначается символ страницы в виде буквы</w:t>
      </w:r>
      <w:r>
        <w:rPr>
          <w:sz w:val="28"/>
          <w:szCs w:val="28"/>
        </w:rPr>
        <w:t xml:space="preserve"> </w:t>
      </w:r>
      <w:r w:rsidRPr="00A64E4A">
        <w:rPr>
          <w:sz w:val="28"/>
          <w:szCs w:val="28"/>
        </w:rPr>
        <w:t xml:space="preserve">«с» с точкой и номер страницы, откуда была взята цитата или цифровые данные. </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При оформлении ссылок на положения нормативных правовых актов в</w:t>
      </w:r>
    </w:p>
    <w:p w:rsidR="0020467C" w:rsidRPr="00A64E4A" w:rsidRDefault="0020467C" w:rsidP="0044144D">
      <w:pPr>
        <w:jc w:val="both"/>
        <w:rPr>
          <w:sz w:val="28"/>
          <w:szCs w:val="28"/>
        </w:rPr>
      </w:pPr>
      <w:r w:rsidRPr="00A64E4A">
        <w:rPr>
          <w:sz w:val="28"/>
          <w:szCs w:val="28"/>
        </w:rPr>
        <w:t>квадратных скобках вместо номера страницы указывается номер соответствующей статьи (пункта) документа с обозначением символа</w:t>
      </w:r>
      <w:r>
        <w:rPr>
          <w:sz w:val="28"/>
          <w:szCs w:val="28"/>
        </w:rPr>
        <w:t xml:space="preserve"> </w:t>
      </w:r>
      <w:r w:rsidRPr="00A64E4A">
        <w:rPr>
          <w:sz w:val="28"/>
          <w:szCs w:val="28"/>
        </w:rPr>
        <w:t xml:space="preserve">«ст.» («п.»). </w:t>
      </w:r>
    </w:p>
    <w:p w:rsidR="0020467C" w:rsidRPr="00A64E4A" w:rsidRDefault="0020467C" w:rsidP="0020467C">
      <w:pPr>
        <w:tabs>
          <w:tab w:val="num" w:pos="360"/>
        </w:tabs>
        <w:ind w:left="360" w:hanging="360"/>
        <w:jc w:val="both"/>
        <w:rPr>
          <w:sz w:val="28"/>
          <w:szCs w:val="28"/>
        </w:rPr>
      </w:pPr>
      <w:r>
        <w:rPr>
          <w:sz w:val="28"/>
          <w:szCs w:val="28"/>
        </w:rPr>
        <w:t>Пример:</w:t>
      </w:r>
      <w:r w:rsidRPr="00A64E4A">
        <w:rPr>
          <w:sz w:val="28"/>
          <w:szCs w:val="28"/>
        </w:rPr>
        <w:t xml:space="preserve"> </w:t>
      </w:r>
    </w:p>
    <w:p w:rsidR="0020467C" w:rsidRPr="00A64E4A" w:rsidRDefault="0020467C" w:rsidP="0020467C">
      <w:pPr>
        <w:tabs>
          <w:tab w:val="num" w:pos="360"/>
        </w:tabs>
        <w:ind w:firstLine="851"/>
        <w:jc w:val="both"/>
        <w:rPr>
          <w:sz w:val="28"/>
          <w:szCs w:val="28"/>
        </w:rPr>
      </w:pPr>
      <w:r w:rsidRPr="00A64E4A">
        <w:rPr>
          <w:sz w:val="28"/>
          <w:szCs w:val="28"/>
        </w:rPr>
        <w:t>Бюджет–форма образования и расходования денежных средств, предназначенных для финансового обеспечения задач и функций государства и</w:t>
      </w:r>
      <w:r>
        <w:rPr>
          <w:sz w:val="28"/>
          <w:szCs w:val="28"/>
        </w:rPr>
        <w:t xml:space="preserve"> </w:t>
      </w:r>
      <w:r w:rsidRPr="00A64E4A">
        <w:rPr>
          <w:sz w:val="28"/>
          <w:szCs w:val="28"/>
        </w:rPr>
        <w:t>местного самоуправления</w:t>
      </w:r>
      <w:r>
        <w:rPr>
          <w:sz w:val="28"/>
          <w:szCs w:val="28"/>
        </w:rPr>
        <w:t xml:space="preserve"> </w:t>
      </w:r>
      <w:r w:rsidRPr="00A64E4A">
        <w:rPr>
          <w:sz w:val="28"/>
          <w:szCs w:val="28"/>
        </w:rPr>
        <w:t>[2, ст.6].</w:t>
      </w:r>
    </w:p>
    <w:p w:rsidR="0020467C" w:rsidRPr="00A64E4A" w:rsidRDefault="0020467C" w:rsidP="0044144D">
      <w:pPr>
        <w:tabs>
          <w:tab w:val="num" w:pos="0"/>
        </w:tabs>
        <w:ind w:firstLine="851"/>
        <w:jc w:val="both"/>
        <w:rPr>
          <w:sz w:val="28"/>
          <w:szCs w:val="28"/>
        </w:rPr>
      </w:pPr>
      <w:r w:rsidRPr="00A64E4A">
        <w:rPr>
          <w:sz w:val="28"/>
          <w:szCs w:val="28"/>
        </w:rPr>
        <w:t>Если в самом предложении было указание на документ и процитированную статью</w:t>
      </w:r>
      <w:r>
        <w:rPr>
          <w:sz w:val="28"/>
          <w:szCs w:val="28"/>
        </w:rPr>
        <w:t xml:space="preserve"> </w:t>
      </w:r>
      <w:r w:rsidRPr="00A64E4A">
        <w:rPr>
          <w:sz w:val="28"/>
          <w:szCs w:val="28"/>
        </w:rPr>
        <w:t xml:space="preserve">(пункт) документа, то в этом случае ссылка не оформляется. </w:t>
      </w:r>
    </w:p>
    <w:p w:rsidR="0020467C" w:rsidRPr="00A64E4A" w:rsidRDefault="0020467C" w:rsidP="0020467C">
      <w:pPr>
        <w:tabs>
          <w:tab w:val="num" w:pos="360"/>
        </w:tabs>
        <w:ind w:left="360" w:hanging="360"/>
        <w:jc w:val="both"/>
        <w:rPr>
          <w:sz w:val="28"/>
          <w:szCs w:val="28"/>
        </w:rPr>
      </w:pPr>
      <w:r w:rsidRPr="00A64E4A">
        <w:rPr>
          <w:sz w:val="28"/>
          <w:szCs w:val="28"/>
        </w:rPr>
        <w:t>Пример</w:t>
      </w:r>
      <w:r>
        <w:rPr>
          <w:sz w:val="28"/>
          <w:szCs w:val="28"/>
        </w:rPr>
        <w:t>:</w:t>
      </w:r>
      <w:r w:rsidRPr="00A64E4A">
        <w:rPr>
          <w:sz w:val="28"/>
          <w:szCs w:val="28"/>
        </w:rPr>
        <w:t xml:space="preserve"> </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В соответствии со статьей 6 Бюджетного кодекса РФ, бюджет</w:t>
      </w:r>
      <w:r>
        <w:rPr>
          <w:sz w:val="28"/>
          <w:szCs w:val="28"/>
        </w:rPr>
        <w:t xml:space="preserve"> </w:t>
      </w:r>
      <w:r w:rsidRPr="00A64E4A">
        <w:rPr>
          <w:sz w:val="28"/>
          <w:szCs w:val="28"/>
        </w:rPr>
        <w:t>– форма</w:t>
      </w:r>
    </w:p>
    <w:p w:rsidR="0020467C" w:rsidRPr="00A64E4A" w:rsidRDefault="0020467C" w:rsidP="0020467C">
      <w:pPr>
        <w:tabs>
          <w:tab w:val="num" w:pos="142"/>
        </w:tabs>
        <w:jc w:val="both"/>
        <w:rPr>
          <w:sz w:val="28"/>
          <w:szCs w:val="28"/>
        </w:rPr>
      </w:pPr>
      <w:r w:rsidRPr="00A64E4A">
        <w:rPr>
          <w:sz w:val="28"/>
          <w:szCs w:val="28"/>
        </w:rPr>
        <w:t>образования и расходования денежных средств, предназначенных для финансового обеспечения задач и функций гос</w:t>
      </w:r>
      <w:r>
        <w:rPr>
          <w:sz w:val="28"/>
          <w:szCs w:val="28"/>
        </w:rPr>
        <w:t>ударства и местного самоуправле</w:t>
      </w:r>
      <w:r w:rsidRPr="00A64E4A">
        <w:rPr>
          <w:sz w:val="28"/>
          <w:szCs w:val="28"/>
        </w:rPr>
        <w:t xml:space="preserve">ния. </w:t>
      </w:r>
    </w:p>
    <w:p w:rsidR="0020467C" w:rsidRPr="00A64E4A" w:rsidRDefault="0020467C" w:rsidP="0020467C">
      <w:pPr>
        <w:tabs>
          <w:tab w:val="num" w:pos="0"/>
        </w:tabs>
        <w:ind w:firstLine="491"/>
        <w:jc w:val="both"/>
        <w:rPr>
          <w:sz w:val="28"/>
          <w:szCs w:val="28"/>
        </w:rPr>
      </w:pPr>
      <w:r>
        <w:rPr>
          <w:sz w:val="28"/>
          <w:szCs w:val="28"/>
        </w:rPr>
        <w:lastRenderedPageBreak/>
        <w:t xml:space="preserve"> </w:t>
      </w:r>
      <w:r w:rsidRPr="00A64E4A">
        <w:rPr>
          <w:sz w:val="28"/>
          <w:szCs w:val="28"/>
        </w:rPr>
        <w:t>При цитировании материалов, размещенных в сети Интернет, указывается лишь номер источника в соответств</w:t>
      </w:r>
      <w:r>
        <w:rPr>
          <w:sz w:val="28"/>
          <w:szCs w:val="28"/>
        </w:rPr>
        <w:t>ии со Списком использованных ис</w:t>
      </w:r>
      <w:r w:rsidRPr="00A64E4A">
        <w:rPr>
          <w:sz w:val="28"/>
          <w:szCs w:val="28"/>
        </w:rPr>
        <w:t>точников.</w:t>
      </w:r>
    </w:p>
    <w:p w:rsidR="0020467C" w:rsidRPr="00A64E4A" w:rsidRDefault="0020467C" w:rsidP="0020467C">
      <w:pPr>
        <w:tabs>
          <w:tab w:val="num" w:pos="0"/>
        </w:tabs>
        <w:ind w:firstLine="491"/>
        <w:jc w:val="both"/>
        <w:rPr>
          <w:sz w:val="28"/>
          <w:szCs w:val="28"/>
        </w:rPr>
      </w:pPr>
    </w:p>
    <w:p w:rsidR="0020467C" w:rsidRPr="00A64E4A" w:rsidRDefault="0020467C" w:rsidP="0020467C">
      <w:pPr>
        <w:tabs>
          <w:tab w:val="num" w:pos="360"/>
        </w:tabs>
        <w:ind w:left="360" w:hanging="360"/>
        <w:jc w:val="both"/>
        <w:rPr>
          <w:sz w:val="28"/>
          <w:szCs w:val="28"/>
        </w:rPr>
      </w:pPr>
      <w:r>
        <w:rPr>
          <w:sz w:val="28"/>
          <w:szCs w:val="28"/>
        </w:rPr>
        <w:t>4</w:t>
      </w:r>
      <w:r w:rsidRPr="00A64E4A">
        <w:rPr>
          <w:sz w:val="28"/>
          <w:szCs w:val="28"/>
        </w:rPr>
        <w:t>.4.10.</w:t>
      </w:r>
      <w:r w:rsidRPr="00A64E4A">
        <w:t xml:space="preserve"> </w:t>
      </w:r>
      <w:r w:rsidRPr="00A64E4A">
        <w:rPr>
          <w:sz w:val="28"/>
          <w:szCs w:val="28"/>
        </w:rPr>
        <w:t xml:space="preserve"> Список использованных источников</w:t>
      </w:r>
      <w:r w:rsidR="009F4F2E">
        <w:rPr>
          <w:sz w:val="28"/>
          <w:szCs w:val="28"/>
        </w:rPr>
        <w:t xml:space="preserve"> и литературы</w:t>
      </w:r>
    </w:p>
    <w:p w:rsidR="0020467C" w:rsidRPr="00A64E4A" w:rsidRDefault="0020467C" w:rsidP="009F4F2E">
      <w:pPr>
        <w:tabs>
          <w:tab w:val="num" w:pos="0"/>
        </w:tabs>
        <w:ind w:hanging="360"/>
        <w:jc w:val="both"/>
        <w:rPr>
          <w:sz w:val="28"/>
          <w:szCs w:val="28"/>
        </w:rPr>
      </w:pPr>
      <w:r>
        <w:rPr>
          <w:sz w:val="28"/>
          <w:szCs w:val="28"/>
        </w:rPr>
        <w:t xml:space="preserve">         </w:t>
      </w:r>
      <w:r w:rsidR="009F4F2E" w:rsidRPr="00A64E4A">
        <w:rPr>
          <w:sz w:val="28"/>
          <w:szCs w:val="28"/>
        </w:rPr>
        <w:t>Список использованных источников</w:t>
      </w:r>
      <w:r w:rsidR="009F4F2E">
        <w:rPr>
          <w:sz w:val="28"/>
          <w:szCs w:val="28"/>
        </w:rPr>
        <w:t xml:space="preserve"> и литературы </w:t>
      </w:r>
      <w:r w:rsidRPr="00A64E4A">
        <w:rPr>
          <w:sz w:val="28"/>
          <w:szCs w:val="28"/>
        </w:rPr>
        <w:t xml:space="preserve">  </w:t>
      </w:r>
      <w:r w:rsidR="009F4F2E" w:rsidRPr="00A64E4A">
        <w:rPr>
          <w:sz w:val="28"/>
          <w:szCs w:val="28"/>
        </w:rPr>
        <w:t>является органической частью</w:t>
      </w:r>
      <w:r w:rsidR="009F4F2E">
        <w:rPr>
          <w:sz w:val="28"/>
          <w:szCs w:val="28"/>
        </w:rPr>
        <w:t xml:space="preserve"> </w:t>
      </w:r>
      <w:r w:rsidRPr="00A64E4A">
        <w:rPr>
          <w:sz w:val="28"/>
          <w:szCs w:val="28"/>
        </w:rPr>
        <w:t>любой работы. Он позволяет автору документально подтвердить достоверность и точность приводимых в тексте заим</w:t>
      </w:r>
      <w:r>
        <w:rPr>
          <w:sz w:val="28"/>
          <w:szCs w:val="28"/>
        </w:rPr>
        <w:t>ствований: цитат, идей, фактов,</w:t>
      </w:r>
      <w:r w:rsidRPr="00A64E4A">
        <w:rPr>
          <w:sz w:val="28"/>
          <w:szCs w:val="28"/>
        </w:rPr>
        <w:t xml:space="preserve"> таблиц, иллюстраций, формул и других документов, на основе которых строится исследование. </w:t>
      </w:r>
    </w:p>
    <w:p w:rsidR="0020467C" w:rsidRPr="00A64E4A" w:rsidRDefault="0020467C" w:rsidP="009F4F2E">
      <w:pPr>
        <w:tabs>
          <w:tab w:val="num" w:pos="0"/>
        </w:tabs>
        <w:ind w:hanging="360"/>
        <w:jc w:val="both"/>
        <w:rPr>
          <w:sz w:val="28"/>
          <w:szCs w:val="28"/>
        </w:rPr>
      </w:pPr>
      <w:r>
        <w:rPr>
          <w:sz w:val="28"/>
          <w:szCs w:val="28"/>
        </w:rPr>
        <w:t xml:space="preserve">         </w:t>
      </w:r>
      <w:r w:rsidRPr="00A64E4A">
        <w:rPr>
          <w:sz w:val="28"/>
          <w:szCs w:val="28"/>
        </w:rPr>
        <w:t>Список использованных источников приводится в конце работы посл</w:t>
      </w:r>
      <w:r w:rsidR="009F4F2E">
        <w:rPr>
          <w:sz w:val="28"/>
          <w:szCs w:val="28"/>
        </w:rPr>
        <w:t xml:space="preserve">е </w:t>
      </w:r>
      <w:r w:rsidRPr="00A64E4A">
        <w:rPr>
          <w:sz w:val="28"/>
          <w:szCs w:val="28"/>
        </w:rPr>
        <w:t>Заключения, в него включают</w:t>
      </w:r>
      <w:r w:rsidR="009F4F2E">
        <w:rPr>
          <w:sz w:val="28"/>
          <w:szCs w:val="28"/>
        </w:rPr>
        <w:t xml:space="preserve">ся только те источники, которые </w:t>
      </w:r>
      <w:r w:rsidRPr="00A64E4A">
        <w:rPr>
          <w:sz w:val="28"/>
          <w:szCs w:val="28"/>
        </w:rPr>
        <w:t xml:space="preserve">непосредственно изучались при написании работы. </w:t>
      </w:r>
    </w:p>
    <w:p w:rsidR="0020467C" w:rsidRPr="00A64E4A" w:rsidRDefault="0020467C" w:rsidP="0020467C">
      <w:pPr>
        <w:tabs>
          <w:tab w:val="num" w:pos="360"/>
        </w:tabs>
        <w:ind w:left="360" w:hanging="360"/>
        <w:jc w:val="both"/>
        <w:rPr>
          <w:sz w:val="28"/>
          <w:szCs w:val="28"/>
        </w:rPr>
      </w:pPr>
      <w:r>
        <w:rPr>
          <w:sz w:val="28"/>
          <w:szCs w:val="28"/>
        </w:rPr>
        <w:t xml:space="preserve">       </w:t>
      </w:r>
      <w:r w:rsidRPr="00A64E4A">
        <w:rPr>
          <w:sz w:val="28"/>
          <w:szCs w:val="28"/>
        </w:rPr>
        <w:t xml:space="preserve">Источники должны располагаться в следующем порядке: </w:t>
      </w:r>
    </w:p>
    <w:p w:rsidR="0020467C" w:rsidRPr="00A64E4A" w:rsidRDefault="0020467C" w:rsidP="0020467C">
      <w:pPr>
        <w:tabs>
          <w:tab w:val="num" w:pos="360"/>
        </w:tabs>
        <w:ind w:left="360" w:hanging="360"/>
        <w:jc w:val="both"/>
        <w:rPr>
          <w:sz w:val="28"/>
          <w:szCs w:val="28"/>
        </w:rPr>
      </w:pPr>
      <w:r w:rsidRPr="00A64E4A">
        <w:rPr>
          <w:sz w:val="28"/>
          <w:szCs w:val="28"/>
        </w:rPr>
        <w:t xml:space="preserve">- нормативные правовые акты; </w:t>
      </w:r>
    </w:p>
    <w:p w:rsidR="0020467C" w:rsidRPr="00A64E4A" w:rsidRDefault="0020467C" w:rsidP="0020467C">
      <w:pPr>
        <w:tabs>
          <w:tab w:val="num" w:pos="360"/>
        </w:tabs>
        <w:ind w:left="360" w:hanging="360"/>
        <w:jc w:val="both"/>
        <w:rPr>
          <w:sz w:val="28"/>
          <w:szCs w:val="28"/>
        </w:rPr>
      </w:pPr>
      <w:r w:rsidRPr="00A64E4A">
        <w:rPr>
          <w:sz w:val="28"/>
          <w:szCs w:val="28"/>
        </w:rPr>
        <w:t xml:space="preserve">- специальная литература; </w:t>
      </w:r>
    </w:p>
    <w:p w:rsidR="0020467C" w:rsidRPr="00A64E4A" w:rsidRDefault="0020467C" w:rsidP="0044144D">
      <w:pPr>
        <w:tabs>
          <w:tab w:val="num" w:pos="360"/>
        </w:tabs>
        <w:ind w:left="360" w:hanging="360"/>
        <w:jc w:val="both"/>
        <w:rPr>
          <w:sz w:val="28"/>
          <w:szCs w:val="28"/>
        </w:rPr>
      </w:pPr>
      <w:r w:rsidRPr="00A64E4A">
        <w:rPr>
          <w:sz w:val="28"/>
          <w:szCs w:val="28"/>
        </w:rPr>
        <w:t xml:space="preserve">- ресурсы Интернет.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 xml:space="preserve">Нормативные правовые акты должны приводиться в следующей иерархической последовательности: </w:t>
      </w:r>
    </w:p>
    <w:p w:rsidR="0020467C" w:rsidRPr="00A64E4A" w:rsidRDefault="0020467C" w:rsidP="0020467C">
      <w:pPr>
        <w:tabs>
          <w:tab w:val="num" w:pos="360"/>
        </w:tabs>
        <w:ind w:left="360" w:hanging="360"/>
        <w:jc w:val="both"/>
        <w:rPr>
          <w:sz w:val="28"/>
          <w:szCs w:val="28"/>
        </w:rPr>
      </w:pPr>
      <w:r w:rsidRPr="00A64E4A">
        <w:rPr>
          <w:sz w:val="28"/>
          <w:szCs w:val="28"/>
        </w:rPr>
        <w:t>- конституции</w:t>
      </w:r>
      <w:r>
        <w:rPr>
          <w:sz w:val="28"/>
          <w:szCs w:val="28"/>
        </w:rPr>
        <w:t xml:space="preserve"> </w:t>
      </w:r>
      <w:r w:rsidRPr="00A64E4A">
        <w:rPr>
          <w:sz w:val="28"/>
          <w:szCs w:val="28"/>
        </w:rPr>
        <w:t xml:space="preserve">(Российской Федерации, субъектов РФ); </w:t>
      </w:r>
    </w:p>
    <w:p w:rsidR="0020467C" w:rsidRPr="00A64E4A" w:rsidRDefault="0020467C" w:rsidP="0020467C">
      <w:pPr>
        <w:tabs>
          <w:tab w:val="num" w:pos="360"/>
        </w:tabs>
        <w:ind w:left="360" w:hanging="360"/>
        <w:jc w:val="both"/>
        <w:rPr>
          <w:sz w:val="28"/>
          <w:szCs w:val="28"/>
        </w:rPr>
      </w:pPr>
      <w:r w:rsidRPr="00A64E4A">
        <w:rPr>
          <w:sz w:val="28"/>
          <w:szCs w:val="28"/>
        </w:rPr>
        <w:t>- законы</w:t>
      </w:r>
      <w:r>
        <w:rPr>
          <w:sz w:val="28"/>
          <w:szCs w:val="28"/>
        </w:rPr>
        <w:t xml:space="preserve"> </w:t>
      </w:r>
      <w:r w:rsidRPr="00A64E4A">
        <w:rPr>
          <w:sz w:val="28"/>
          <w:szCs w:val="28"/>
        </w:rPr>
        <w:t xml:space="preserve">(федеральные, субъектов РФ); </w:t>
      </w:r>
    </w:p>
    <w:p w:rsidR="0020467C" w:rsidRPr="00A64E4A" w:rsidRDefault="0020467C" w:rsidP="0020467C">
      <w:pPr>
        <w:tabs>
          <w:tab w:val="num" w:pos="360"/>
        </w:tabs>
        <w:ind w:left="360" w:hanging="360"/>
        <w:jc w:val="both"/>
        <w:rPr>
          <w:sz w:val="28"/>
          <w:szCs w:val="28"/>
        </w:rPr>
      </w:pPr>
      <w:r w:rsidRPr="00A64E4A">
        <w:rPr>
          <w:sz w:val="28"/>
          <w:szCs w:val="28"/>
        </w:rPr>
        <w:t>- указы</w:t>
      </w:r>
      <w:r>
        <w:rPr>
          <w:sz w:val="28"/>
          <w:szCs w:val="28"/>
        </w:rPr>
        <w:t xml:space="preserve"> </w:t>
      </w:r>
      <w:r w:rsidRPr="00A64E4A">
        <w:rPr>
          <w:sz w:val="28"/>
          <w:szCs w:val="28"/>
        </w:rPr>
        <w:t xml:space="preserve">(Президента РФ, высших должностных лиц субъектов РФ); </w:t>
      </w:r>
    </w:p>
    <w:p w:rsidR="0020467C" w:rsidRPr="00A64E4A" w:rsidRDefault="0020467C" w:rsidP="0020467C">
      <w:pPr>
        <w:tabs>
          <w:tab w:val="num" w:pos="360"/>
        </w:tabs>
        <w:ind w:left="360" w:hanging="360"/>
        <w:jc w:val="both"/>
        <w:rPr>
          <w:sz w:val="28"/>
          <w:szCs w:val="28"/>
        </w:rPr>
      </w:pPr>
      <w:r w:rsidRPr="00A64E4A">
        <w:rPr>
          <w:sz w:val="28"/>
          <w:szCs w:val="28"/>
        </w:rPr>
        <w:t>- постановления</w:t>
      </w:r>
      <w:r>
        <w:rPr>
          <w:sz w:val="28"/>
          <w:szCs w:val="28"/>
        </w:rPr>
        <w:t xml:space="preserve"> </w:t>
      </w:r>
      <w:r w:rsidRPr="00A64E4A">
        <w:rPr>
          <w:sz w:val="28"/>
          <w:szCs w:val="28"/>
        </w:rPr>
        <w:t>(Правительства РФ, высших исполнительных органов</w:t>
      </w:r>
    </w:p>
    <w:p w:rsidR="0020467C" w:rsidRPr="00A64E4A" w:rsidRDefault="0020467C" w:rsidP="0020467C">
      <w:pPr>
        <w:tabs>
          <w:tab w:val="num" w:pos="360"/>
        </w:tabs>
        <w:ind w:left="360" w:hanging="360"/>
        <w:jc w:val="both"/>
        <w:rPr>
          <w:sz w:val="28"/>
          <w:szCs w:val="28"/>
        </w:rPr>
      </w:pPr>
      <w:r w:rsidRPr="00A64E4A">
        <w:rPr>
          <w:sz w:val="28"/>
          <w:szCs w:val="28"/>
        </w:rPr>
        <w:t xml:space="preserve">государственной власти субъектов РФ); </w:t>
      </w:r>
    </w:p>
    <w:p w:rsidR="0020467C" w:rsidRPr="00A64E4A" w:rsidRDefault="0020467C" w:rsidP="0020467C">
      <w:pPr>
        <w:tabs>
          <w:tab w:val="num" w:pos="360"/>
        </w:tabs>
        <w:ind w:left="360" w:hanging="360"/>
        <w:jc w:val="both"/>
        <w:rPr>
          <w:sz w:val="28"/>
          <w:szCs w:val="28"/>
        </w:rPr>
      </w:pPr>
      <w:r w:rsidRPr="00A64E4A">
        <w:rPr>
          <w:sz w:val="28"/>
          <w:szCs w:val="28"/>
        </w:rPr>
        <w:t xml:space="preserve">- нормативные правовые акты органов местного самоуправления; </w:t>
      </w:r>
    </w:p>
    <w:p w:rsidR="0020467C" w:rsidRPr="00A64E4A" w:rsidRDefault="0020467C" w:rsidP="0020467C">
      <w:pPr>
        <w:tabs>
          <w:tab w:val="num" w:pos="360"/>
        </w:tabs>
        <w:ind w:left="360" w:hanging="360"/>
        <w:jc w:val="both"/>
        <w:rPr>
          <w:sz w:val="28"/>
          <w:szCs w:val="28"/>
        </w:rPr>
      </w:pPr>
      <w:r w:rsidRPr="00A64E4A">
        <w:rPr>
          <w:sz w:val="28"/>
          <w:szCs w:val="28"/>
        </w:rPr>
        <w:t xml:space="preserve">- письма, инструкции, распоряжения, приказы министерств и ведомств. </w:t>
      </w:r>
    </w:p>
    <w:p w:rsidR="0020467C" w:rsidRPr="00A64E4A" w:rsidRDefault="0020467C" w:rsidP="009F4F2E">
      <w:pPr>
        <w:jc w:val="both"/>
        <w:rPr>
          <w:sz w:val="28"/>
          <w:szCs w:val="28"/>
        </w:rPr>
      </w:pPr>
      <w:r>
        <w:rPr>
          <w:sz w:val="28"/>
          <w:szCs w:val="28"/>
        </w:rPr>
        <w:t xml:space="preserve">        </w:t>
      </w:r>
      <w:r w:rsidR="009F4F2E" w:rsidRPr="00A64E4A">
        <w:rPr>
          <w:sz w:val="28"/>
          <w:szCs w:val="28"/>
        </w:rPr>
        <w:t xml:space="preserve">В Списке использованных источников </w:t>
      </w:r>
      <w:r w:rsidR="009F4F2E">
        <w:rPr>
          <w:sz w:val="28"/>
          <w:szCs w:val="28"/>
        </w:rPr>
        <w:t xml:space="preserve">и литературы </w:t>
      </w:r>
      <w:r w:rsidR="009F4F2E" w:rsidRPr="00A64E4A">
        <w:rPr>
          <w:sz w:val="28"/>
          <w:szCs w:val="28"/>
        </w:rPr>
        <w:t>нормативные правовые акты</w:t>
      </w:r>
      <w:r w:rsidR="009F4F2E">
        <w:rPr>
          <w:sz w:val="28"/>
          <w:szCs w:val="28"/>
        </w:rPr>
        <w:t xml:space="preserve"> </w:t>
      </w:r>
      <w:r>
        <w:rPr>
          <w:sz w:val="28"/>
          <w:szCs w:val="28"/>
        </w:rPr>
        <w:t>о</w:t>
      </w:r>
      <w:r w:rsidRPr="00A64E4A">
        <w:rPr>
          <w:sz w:val="28"/>
          <w:szCs w:val="28"/>
        </w:rPr>
        <w:t>динаковой юридической силы располагаются строго в хронологическом порядке по мере их принятия</w:t>
      </w:r>
      <w:r>
        <w:rPr>
          <w:sz w:val="28"/>
          <w:szCs w:val="28"/>
        </w:rPr>
        <w:t xml:space="preserve"> </w:t>
      </w:r>
      <w:r w:rsidRPr="00A64E4A">
        <w:rPr>
          <w:sz w:val="28"/>
          <w:szCs w:val="28"/>
        </w:rPr>
        <w:t>(от ранее принятых к более поздним принятым</w:t>
      </w:r>
      <w:r>
        <w:rPr>
          <w:sz w:val="28"/>
          <w:szCs w:val="28"/>
        </w:rPr>
        <w:t xml:space="preserve"> </w:t>
      </w:r>
      <w:r w:rsidRPr="00A64E4A">
        <w:rPr>
          <w:sz w:val="28"/>
          <w:szCs w:val="28"/>
        </w:rPr>
        <w:t xml:space="preserve">документам). </w:t>
      </w:r>
    </w:p>
    <w:p w:rsidR="0020467C" w:rsidRPr="00A64E4A" w:rsidRDefault="0020467C" w:rsidP="0020467C">
      <w:pPr>
        <w:jc w:val="both"/>
        <w:rPr>
          <w:sz w:val="28"/>
          <w:szCs w:val="28"/>
        </w:rPr>
      </w:pPr>
      <w:r>
        <w:rPr>
          <w:sz w:val="28"/>
          <w:szCs w:val="28"/>
        </w:rPr>
        <w:t xml:space="preserve">       </w:t>
      </w:r>
      <w:r w:rsidRPr="00A64E4A">
        <w:rPr>
          <w:sz w:val="28"/>
          <w:szCs w:val="28"/>
        </w:rPr>
        <w:t>При библиографическом описании нормативных правовых актов сначала указывается название документа, затем его статус</w:t>
      </w:r>
      <w:r>
        <w:rPr>
          <w:sz w:val="28"/>
          <w:szCs w:val="28"/>
        </w:rPr>
        <w:t xml:space="preserve"> </w:t>
      </w:r>
      <w:r w:rsidRPr="00A64E4A">
        <w:rPr>
          <w:sz w:val="28"/>
          <w:szCs w:val="28"/>
        </w:rPr>
        <w:t>(например, Федеральный закон, Указ Президента РФ и т.п.), после чего приводятся дата принятия</w:t>
      </w:r>
      <w:r>
        <w:rPr>
          <w:sz w:val="28"/>
          <w:szCs w:val="28"/>
        </w:rPr>
        <w:t xml:space="preserve"> </w:t>
      </w:r>
      <w:r w:rsidRPr="00A64E4A">
        <w:rPr>
          <w:sz w:val="28"/>
          <w:szCs w:val="28"/>
        </w:rPr>
        <w:t xml:space="preserve">документа, его номер и дата последней редакции.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Специальная литература включает монографии, дис</w:t>
      </w:r>
      <w:r>
        <w:rPr>
          <w:sz w:val="28"/>
          <w:szCs w:val="28"/>
        </w:rPr>
        <w:t>сертации, авторе</w:t>
      </w:r>
      <w:r w:rsidRPr="00A64E4A">
        <w:rPr>
          <w:sz w:val="28"/>
          <w:szCs w:val="28"/>
        </w:rPr>
        <w:t>фераты диссертаций, книги, учебники и учебные пособия, статистические</w:t>
      </w:r>
      <w:r>
        <w:rPr>
          <w:sz w:val="28"/>
          <w:szCs w:val="28"/>
        </w:rPr>
        <w:t xml:space="preserve"> </w:t>
      </w:r>
      <w:r w:rsidRPr="00A64E4A">
        <w:rPr>
          <w:sz w:val="28"/>
          <w:szCs w:val="28"/>
        </w:rPr>
        <w:t xml:space="preserve">сборники, статьи в периодических изданиях. </w:t>
      </w:r>
    </w:p>
    <w:p w:rsidR="0020467C" w:rsidRPr="00A64E4A" w:rsidRDefault="0020467C" w:rsidP="0020467C">
      <w:pPr>
        <w:tabs>
          <w:tab w:val="num" w:pos="0"/>
        </w:tabs>
        <w:ind w:hanging="360"/>
        <w:jc w:val="both"/>
        <w:rPr>
          <w:sz w:val="28"/>
          <w:szCs w:val="28"/>
        </w:rPr>
      </w:pPr>
      <w:r>
        <w:rPr>
          <w:sz w:val="28"/>
          <w:szCs w:val="28"/>
        </w:rPr>
        <w:t xml:space="preserve">          </w:t>
      </w:r>
      <w:r w:rsidRPr="00A64E4A">
        <w:rPr>
          <w:sz w:val="28"/>
          <w:szCs w:val="28"/>
        </w:rPr>
        <w:t>В Списке использованных источников</w:t>
      </w:r>
      <w:r w:rsidR="009F4F2E">
        <w:rPr>
          <w:sz w:val="28"/>
          <w:szCs w:val="28"/>
        </w:rPr>
        <w:t xml:space="preserve"> и литературы </w:t>
      </w:r>
      <w:r w:rsidR="009F4F2E" w:rsidRPr="00A64E4A">
        <w:rPr>
          <w:sz w:val="28"/>
          <w:szCs w:val="28"/>
        </w:rPr>
        <w:t>специальная</w:t>
      </w:r>
      <w:r w:rsidRPr="00A64E4A">
        <w:rPr>
          <w:sz w:val="28"/>
          <w:szCs w:val="28"/>
        </w:rPr>
        <w:t xml:space="preserve"> литература располагается строго в алфавитном порядке по фамилии авторов или, если автор</w:t>
      </w:r>
      <w:r>
        <w:rPr>
          <w:sz w:val="28"/>
          <w:szCs w:val="28"/>
        </w:rPr>
        <w:t xml:space="preserve"> </w:t>
      </w:r>
      <w:r w:rsidRPr="00A64E4A">
        <w:rPr>
          <w:sz w:val="28"/>
          <w:szCs w:val="28"/>
        </w:rPr>
        <w:t xml:space="preserve">не указан, по названию работы. </w:t>
      </w:r>
    </w:p>
    <w:p w:rsidR="0020467C" w:rsidRPr="00A64E4A" w:rsidRDefault="0020467C" w:rsidP="0020467C">
      <w:pPr>
        <w:jc w:val="both"/>
        <w:rPr>
          <w:sz w:val="28"/>
          <w:szCs w:val="28"/>
        </w:rPr>
      </w:pPr>
      <w:r>
        <w:rPr>
          <w:sz w:val="28"/>
          <w:szCs w:val="28"/>
        </w:rPr>
        <w:t xml:space="preserve">      </w:t>
      </w:r>
      <w:r w:rsidRPr="00A64E4A">
        <w:rPr>
          <w:sz w:val="28"/>
          <w:szCs w:val="28"/>
        </w:rPr>
        <w:t>Информация, размещенная в сети Ин</w:t>
      </w:r>
      <w:r>
        <w:rPr>
          <w:sz w:val="28"/>
          <w:szCs w:val="28"/>
        </w:rPr>
        <w:t>тернет, является электронным ре</w:t>
      </w:r>
      <w:r w:rsidRPr="00A64E4A">
        <w:rPr>
          <w:sz w:val="28"/>
          <w:szCs w:val="28"/>
        </w:rPr>
        <w:t>сурсом удаленного доступа и может также использоваться при составлении</w:t>
      </w:r>
      <w:r>
        <w:rPr>
          <w:sz w:val="28"/>
          <w:szCs w:val="28"/>
        </w:rPr>
        <w:t xml:space="preserve"> </w:t>
      </w:r>
      <w:r w:rsidRPr="00A64E4A">
        <w:rPr>
          <w:sz w:val="28"/>
          <w:szCs w:val="28"/>
        </w:rPr>
        <w:t xml:space="preserve">Списка использованных источников. </w:t>
      </w:r>
    </w:p>
    <w:p w:rsidR="0020467C" w:rsidRPr="00A64E4A" w:rsidRDefault="0020467C" w:rsidP="0020467C">
      <w:pPr>
        <w:tabs>
          <w:tab w:val="num" w:pos="0"/>
        </w:tabs>
        <w:jc w:val="both"/>
        <w:rPr>
          <w:sz w:val="28"/>
          <w:szCs w:val="28"/>
        </w:rPr>
      </w:pPr>
      <w:r>
        <w:rPr>
          <w:sz w:val="28"/>
          <w:szCs w:val="28"/>
        </w:rPr>
        <w:t xml:space="preserve">      </w:t>
      </w:r>
      <w:r w:rsidRPr="00A64E4A">
        <w:rPr>
          <w:sz w:val="28"/>
          <w:szCs w:val="28"/>
        </w:rPr>
        <w:t xml:space="preserve">Специальная литература на иностранном языке размещается в алфавитном порядке в конце Списка использованных источников. </w:t>
      </w:r>
    </w:p>
    <w:p w:rsidR="0020467C" w:rsidRPr="00A64E4A" w:rsidRDefault="0020467C" w:rsidP="0020467C">
      <w:pPr>
        <w:tabs>
          <w:tab w:val="num" w:pos="0"/>
        </w:tabs>
        <w:jc w:val="both"/>
        <w:rPr>
          <w:sz w:val="28"/>
          <w:szCs w:val="28"/>
        </w:rPr>
      </w:pPr>
      <w:r>
        <w:rPr>
          <w:sz w:val="28"/>
          <w:szCs w:val="28"/>
        </w:rPr>
        <w:t xml:space="preserve">       </w:t>
      </w:r>
      <w:r w:rsidRPr="00A64E4A">
        <w:rPr>
          <w:sz w:val="28"/>
          <w:szCs w:val="28"/>
        </w:rPr>
        <w:t>Нумерация в Списке использованных источников должна быть сплошной</w:t>
      </w:r>
      <w:r>
        <w:rPr>
          <w:sz w:val="28"/>
          <w:szCs w:val="28"/>
        </w:rPr>
        <w:t xml:space="preserve"> </w:t>
      </w:r>
      <w:r w:rsidRPr="00A64E4A">
        <w:rPr>
          <w:sz w:val="28"/>
          <w:szCs w:val="28"/>
        </w:rPr>
        <w:t xml:space="preserve">– от первого до последнего названия. Описание каждого источника составляется по определенной схеме и состоит из ряда обязательных элементов. В конце описания источника ставится точка. </w:t>
      </w:r>
    </w:p>
    <w:p w:rsidR="0020467C" w:rsidRPr="00A64E4A" w:rsidRDefault="0020467C" w:rsidP="009F4F2E">
      <w:pPr>
        <w:tabs>
          <w:tab w:val="num" w:pos="284"/>
        </w:tabs>
        <w:jc w:val="both"/>
        <w:rPr>
          <w:sz w:val="28"/>
          <w:szCs w:val="28"/>
        </w:rPr>
      </w:pPr>
      <w:r>
        <w:rPr>
          <w:sz w:val="28"/>
          <w:szCs w:val="28"/>
        </w:rPr>
        <w:t xml:space="preserve">      </w:t>
      </w:r>
      <w:r w:rsidR="009F4F2E" w:rsidRPr="00A64E4A">
        <w:rPr>
          <w:sz w:val="28"/>
          <w:szCs w:val="28"/>
        </w:rPr>
        <w:t>При оформлении Списка использованных источников необходимо</w:t>
      </w:r>
      <w:r w:rsidR="009F4F2E">
        <w:rPr>
          <w:sz w:val="28"/>
          <w:szCs w:val="28"/>
        </w:rPr>
        <w:t xml:space="preserve"> </w:t>
      </w:r>
      <w:r w:rsidRPr="00A64E4A">
        <w:rPr>
          <w:sz w:val="28"/>
          <w:szCs w:val="28"/>
        </w:rPr>
        <w:t>помнить, что перед знаками препинания никогда не ставится пробел. Пробел</w:t>
      </w:r>
      <w:r w:rsidR="009F4F2E">
        <w:rPr>
          <w:sz w:val="28"/>
          <w:szCs w:val="28"/>
        </w:rPr>
        <w:t xml:space="preserve"> </w:t>
      </w:r>
      <w:r w:rsidRPr="00A64E4A">
        <w:rPr>
          <w:sz w:val="28"/>
          <w:szCs w:val="28"/>
        </w:rPr>
        <w:t>всегда оставляют после знаков препинания</w:t>
      </w:r>
      <w:r>
        <w:rPr>
          <w:sz w:val="28"/>
          <w:szCs w:val="28"/>
        </w:rPr>
        <w:t xml:space="preserve"> </w:t>
      </w:r>
      <w:r w:rsidR="009F4F2E">
        <w:rPr>
          <w:sz w:val="28"/>
          <w:szCs w:val="28"/>
        </w:rPr>
        <w:t xml:space="preserve">(исключение составляют только </w:t>
      </w:r>
      <w:r w:rsidRPr="00A64E4A">
        <w:rPr>
          <w:sz w:val="28"/>
          <w:szCs w:val="28"/>
        </w:rPr>
        <w:t>сокращения вида</w:t>
      </w:r>
      <w:r w:rsidR="009F4F2E">
        <w:rPr>
          <w:sz w:val="28"/>
          <w:szCs w:val="28"/>
        </w:rPr>
        <w:t xml:space="preserve"> </w:t>
      </w:r>
      <w:r w:rsidRPr="00A64E4A">
        <w:rPr>
          <w:sz w:val="28"/>
          <w:szCs w:val="28"/>
        </w:rPr>
        <w:t>«М.:», «СПб.:», использ</w:t>
      </w:r>
      <w:r w:rsidR="009F4F2E">
        <w:rPr>
          <w:sz w:val="28"/>
          <w:szCs w:val="28"/>
        </w:rPr>
        <w:t xml:space="preserve">уемые при описании литературных </w:t>
      </w:r>
      <w:r w:rsidRPr="00A64E4A">
        <w:rPr>
          <w:sz w:val="28"/>
          <w:szCs w:val="28"/>
        </w:rPr>
        <w:t xml:space="preserve">источников). </w:t>
      </w:r>
    </w:p>
    <w:p w:rsidR="0020467C" w:rsidRDefault="0020467C" w:rsidP="0020467C">
      <w:pPr>
        <w:ind w:hanging="360"/>
        <w:jc w:val="both"/>
        <w:rPr>
          <w:sz w:val="28"/>
          <w:szCs w:val="28"/>
        </w:rPr>
      </w:pPr>
      <w:r>
        <w:rPr>
          <w:sz w:val="28"/>
          <w:szCs w:val="28"/>
        </w:rPr>
        <w:t xml:space="preserve">          </w:t>
      </w:r>
      <w:r w:rsidRPr="00A64E4A">
        <w:rPr>
          <w:sz w:val="28"/>
          <w:szCs w:val="28"/>
        </w:rPr>
        <w:t>Пример оформления Списка использованных источников</w:t>
      </w:r>
      <w:r w:rsidR="009F4F2E">
        <w:rPr>
          <w:sz w:val="28"/>
          <w:szCs w:val="28"/>
        </w:rPr>
        <w:t xml:space="preserve"> и литератруры</w:t>
      </w:r>
      <w:r w:rsidRPr="00A64E4A">
        <w:rPr>
          <w:sz w:val="28"/>
          <w:szCs w:val="28"/>
        </w:rPr>
        <w:t xml:space="preserve"> с учетом требований, предъявляемых к описанию нормативных правовых актов, специальной литературы, материалов организаций и ресурсов Интернет, приводится в </w:t>
      </w:r>
      <w:r w:rsidRPr="00C02364">
        <w:rPr>
          <w:sz w:val="28"/>
          <w:szCs w:val="28"/>
        </w:rPr>
        <w:t>приложении</w:t>
      </w:r>
      <w:r w:rsidRPr="00A64E4A">
        <w:rPr>
          <w:sz w:val="28"/>
          <w:szCs w:val="28"/>
        </w:rPr>
        <w:t xml:space="preserve"> 6.</w:t>
      </w:r>
    </w:p>
    <w:p w:rsidR="0020467C" w:rsidRPr="00A64E4A" w:rsidRDefault="0020467C" w:rsidP="0020467C">
      <w:pPr>
        <w:jc w:val="both"/>
        <w:rPr>
          <w:bCs/>
          <w:sz w:val="28"/>
          <w:szCs w:val="28"/>
        </w:rPr>
      </w:pPr>
      <w:r>
        <w:rPr>
          <w:bCs/>
          <w:sz w:val="28"/>
          <w:szCs w:val="28"/>
        </w:rPr>
        <w:t>4</w:t>
      </w:r>
      <w:r w:rsidRPr="00A64E4A">
        <w:rPr>
          <w:bCs/>
          <w:sz w:val="28"/>
          <w:szCs w:val="28"/>
        </w:rPr>
        <w:t>.4.11. Приложения</w:t>
      </w:r>
    </w:p>
    <w:p w:rsidR="0020467C" w:rsidRPr="00A64E4A" w:rsidRDefault="0020467C" w:rsidP="0020467C">
      <w:pPr>
        <w:jc w:val="both"/>
        <w:rPr>
          <w:bCs/>
          <w:sz w:val="28"/>
          <w:szCs w:val="28"/>
        </w:rPr>
      </w:pPr>
      <w:r>
        <w:rPr>
          <w:bCs/>
          <w:sz w:val="28"/>
          <w:szCs w:val="28"/>
        </w:rPr>
        <w:t xml:space="preserve">     </w:t>
      </w:r>
      <w:r w:rsidRPr="00A64E4A">
        <w:rPr>
          <w:bCs/>
          <w:sz w:val="28"/>
          <w:szCs w:val="28"/>
        </w:rPr>
        <w:t xml:space="preserve">Иллюстрации, таблицы, тексты вспомогательного характера могут выноситься в приложения, которые оформляются после Списка использованных источников. </w:t>
      </w:r>
    </w:p>
    <w:p w:rsidR="0020467C" w:rsidRPr="00A64E4A" w:rsidRDefault="0020467C" w:rsidP="0020467C">
      <w:pPr>
        <w:jc w:val="both"/>
        <w:rPr>
          <w:bCs/>
          <w:sz w:val="28"/>
          <w:szCs w:val="28"/>
        </w:rPr>
      </w:pPr>
      <w:r>
        <w:rPr>
          <w:bCs/>
          <w:sz w:val="28"/>
          <w:szCs w:val="28"/>
        </w:rPr>
        <w:t xml:space="preserve">     </w:t>
      </w:r>
      <w:r w:rsidRPr="00A64E4A">
        <w:rPr>
          <w:bCs/>
          <w:sz w:val="28"/>
          <w:szCs w:val="28"/>
        </w:rPr>
        <w:t>Каждое приложение следует начин</w:t>
      </w:r>
      <w:r w:rsidR="001722EF">
        <w:rPr>
          <w:bCs/>
          <w:sz w:val="28"/>
          <w:szCs w:val="28"/>
        </w:rPr>
        <w:t xml:space="preserve">ать с новой страницы (нумерация </w:t>
      </w:r>
      <w:r w:rsidRPr="00A64E4A">
        <w:rPr>
          <w:bCs/>
          <w:sz w:val="28"/>
          <w:szCs w:val="28"/>
        </w:rPr>
        <w:t xml:space="preserve">страниц при этом не проводится) с </w:t>
      </w:r>
      <w:r w:rsidR="009F4F2E" w:rsidRPr="00A64E4A">
        <w:rPr>
          <w:bCs/>
          <w:sz w:val="28"/>
          <w:szCs w:val="28"/>
        </w:rPr>
        <w:t>указанием в</w:t>
      </w:r>
      <w:r w:rsidR="001722EF">
        <w:rPr>
          <w:bCs/>
          <w:sz w:val="28"/>
          <w:szCs w:val="28"/>
        </w:rPr>
        <w:t xml:space="preserve"> правом верхнем углу слова </w:t>
      </w:r>
      <w:r w:rsidRPr="00A64E4A">
        <w:rPr>
          <w:bCs/>
          <w:sz w:val="28"/>
          <w:szCs w:val="28"/>
        </w:rPr>
        <w:t>«Приложение», после которого проставля</w:t>
      </w:r>
      <w:r w:rsidR="001722EF">
        <w:rPr>
          <w:bCs/>
          <w:sz w:val="28"/>
          <w:szCs w:val="28"/>
        </w:rPr>
        <w:t xml:space="preserve">ется его порядковый номер. Если </w:t>
      </w:r>
      <w:r w:rsidRPr="00A64E4A">
        <w:rPr>
          <w:bCs/>
          <w:sz w:val="28"/>
          <w:szCs w:val="28"/>
        </w:rPr>
        <w:t xml:space="preserve">приложение расположено на странице, имеющей </w:t>
      </w:r>
      <w:r w:rsidR="001722EF" w:rsidRPr="00A64E4A">
        <w:rPr>
          <w:bCs/>
          <w:sz w:val="28"/>
          <w:szCs w:val="28"/>
        </w:rPr>
        <w:t>альбомный формат</w:t>
      </w:r>
      <w:r w:rsidRPr="00A64E4A">
        <w:rPr>
          <w:bCs/>
          <w:sz w:val="28"/>
          <w:szCs w:val="28"/>
        </w:rPr>
        <w:t>, то слово</w:t>
      </w:r>
      <w:r>
        <w:rPr>
          <w:bCs/>
          <w:sz w:val="28"/>
          <w:szCs w:val="28"/>
        </w:rPr>
        <w:t xml:space="preserve"> </w:t>
      </w:r>
      <w:r w:rsidRPr="00A64E4A">
        <w:rPr>
          <w:bCs/>
          <w:sz w:val="28"/>
          <w:szCs w:val="28"/>
        </w:rPr>
        <w:t>«Приложение» и его порядковый ном</w:t>
      </w:r>
      <w:r w:rsidR="001722EF">
        <w:rPr>
          <w:bCs/>
          <w:sz w:val="28"/>
          <w:szCs w:val="28"/>
        </w:rPr>
        <w:t xml:space="preserve">ер располагают в правом верхнем </w:t>
      </w:r>
      <w:r w:rsidRPr="00A64E4A">
        <w:rPr>
          <w:bCs/>
          <w:sz w:val="28"/>
          <w:szCs w:val="28"/>
        </w:rPr>
        <w:t xml:space="preserve">углу альбомного листа. </w:t>
      </w:r>
    </w:p>
    <w:p w:rsidR="0020467C" w:rsidRPr="00A64E4A" w:rsidRDefault="0020467C" w:rsidP="0020467C">
      <w:pPr>
        <w:jc w:val="both"/>
        <w:rPr>
          <w:bCs/>
          <w:sz w:val="28"/>
          <w:szCs w:val="28"/>
        </w:rPr>
      </w:pPr>
      <w:r>
        <w:rPr>
          <w:bCs/>
          <w:sz w:val="28"/>
          <w:szCs w:val="28"/>
        </w:rPr>
        <w:t xml:space="preserve">     </w:t>
      </w:r>
      <w:r w:rsidR="001722EF" w:rsidRPr="00A64E4A">
        <w:rPr>
          <w:bCs/>
          <w:sz w:val="28"/>
          <w:szCs w:val="28"/>
        </w:rPr>
        <w:t>Каждое приложение должно иметь заголовок, который записывают</w:t>
      </w:r>
      <w:r>
        <w:rPr>
          <w:bCs/>
          <w:sz w:val="28"/>
          <w:szCs w:val="28"/>
        </w:rPr>
        <w:t xml:space="preserve"> </w:t>
      </w:r>
      <w:r w:rsidRPr="00A64E4A">
        <w:rPr>
          <w:bCs/>
          <w:sz w:val="28"/>
          <w:szCs w:val="28"/>
        </w:rPr>
        <w:t xml:space="preserve">симметрично тексту отдельной строкой в верхней части листа. </w:t>
      </w:r>
    </w:p>
    <w:p w:rsidR="0020467C" w:rsidRPr="00A64E4A" w:rsidRDefault="0020467C" w:rsidP="0020467C">
      <w:pPr>
        <w:jc w:val="both"/>
        <w:rPr>
          <w:bCs/>
          <w:sz w:val="28"/>
          <w:szCs w:val="28"/>
        </w:rPr>
      </w:pPr>
      <w:r>
        <w:rPr>
          <w:bCs/>
          <w:sz w:val="28"/>
          <w:szCs w:val="28"/>
        </w:rPr>
        <w:t xml:space="preserve">     </w:t>
      </w:r>
      <w:r w:rsidRPr="00A64E4A">
        <w:rPr>
          <w:bCs/>
          <w:sz w:val="28"/>
          <w:szCs w:val="28"/>
        </w:rPr>
        <w:t>При переносе материала приложения на другую страницу в верхнем</w:t>
      </w:r>
      <w:r>
        <w:rPr>
          <w:bCs/>
          <w:sz w:val="28"/>
          <w:szCs w:val="28"/>
        </w:rPr>
        <w:t xml:space="preserve"> </w:t>
      </w:r>
      <w:r w:rsidRPr="00A64E4A">
        <w:rPr>
          <w:bCs/>
          <w:sz w:val="28"/>
          <w:szCs w:val="28"/>
        </w:rPr>
        <w:t>правом углу данной страницы пишут слова</w:t>
      </w:r>
      <w:r>
        <w:rPr>
          <w:bCs/>
          <w:sz w:val="28"/>
          <w:szCs w:val="28"/>
        </w:rPr>
        <w:t xml:space="preserve"> </w:t>
      </w:r>
      <w:r w:rsidRPr="00A64E4A">
        <w:rPr>
          <w:bCs/>
          <w:sz w:val="28"/>
          <w:szCs w:val="28"/>
        </w:rPr>
        <w:t>«Продолжение приложения…» и</w:t>
      </w:r>
    </w:p>
    <w:p w:rsidR="0020467C" w:rsidRPr="00A64E4A" w:rsidRDefault="0020467C" w:rsidP="0020467C">
      <w:pPr>
        <w:jc w:val="both"/>
        <w:rPr>
          <w:bCs/>
          <w:sz w:val="28"/>
          <w:szCs w:val="28"/>
        </w:rPr>
      </w:pPr>
      <w:r w:rsidRPr="00A64E4A">
        <w:rPr>
          <w:bCs/>
          <w:sz w:val="28"/>
          <w:szCs w:val="28"/>
        </w:rPr>
        <w:t xml:space="preserve">указывают его номер, заголовок при этом не повторяют. Нумеруются приложения в той последовательности, в которой их данные используются в работе. </w:t>
      </w:r>
    </w:p>
    <w:p w:rsidR="0020467C" w:rsidRPr="00A64E4A" w:rsidRDefault="0020467C" w:rsidP="0020467C">
      <w:pPr>
        <w:jc w:val="both"/>
        <w:rPr>
          <w:bCs/>
          <w:sz w:val="28"/>
          <w:szCs w:val="28"/>
        </w:rPr>
      </w:pPr>
      <w:r>
        <w:rPr>
          <w:bCs/>
          <w:sz w:val="28"/>
          <w:szCs w:val="28"/>
        </w:rPr>
        <w:t xml:space="preserve">     </w:t>
      </w:r>
      <w:r w:rsidRPr="00A64E4A">
        <w:rPr>
          <w:bCs/>
          <w:sz w:val="28"/>
          <w:szCs w:val="28"/>
        </w:rPr>
        <w:t>Если в одно приложение входит несколько логически связанных структурных элементов, например, ряд таблиц или рисунков, то в пределах данного (т.е. одного) приложения они должны быть пронумерованы, например, «Таблица</w:t>
      </w:r>
      <w:r>
        <w:rPr>
          <w:bCs/>
          <w:sz w:val="28"/>
          <w:szCs w:val="28"/>
        </w:rPr>
        <w:t xml:space="preserve"> </w:t>
      </w:r>
      <w:r w:rsidRPr="00A64E4A">
        <w:rPr>
          <w:bCs/>
          <w:sz w:val="28"/>
          <w:szCs w:val="28"/>
        </w:rPr>
        <w:t>1», «Таблица</w:t>
      </w:r>
      <w:r>
        <w:rPr>
          <w:bCs/>
          <w:sz w:val="28"/>
          <w:szCs w:val="28"/>
        </w:rPr>
        <w:t xml:space="preserve"> </w:t>
      </w:r>
      <w:r w:rsidRPr="00A64E4A">
        <w:rPr>
          <w:bCs/>
          <w:sz w:val="28"/>
          <w:szCs w:val="28"/>
        </w:rPr>
        <w:t>2» или</w:t>
      </w:r>
      <w:r>
        <w:rPr>
          <w:bCs/>
          <w:sz w:val="28"/>
          <w:szCs w:val="28"/>
        </w:rPr>
        <w:t xml:space="preserve"> </w:t>
      </w:r>
      <w:r w:rsidRPr="00A64E4A">
        <w:rPr>
          <w:bCs/>
          <w:sz w:val="28"/>
          <w:szCs w:val="28"/>
        </w:rPr>
        <w:t xml:space="preserve">«Рис. 1», «Рис. 2». </w:t>
      </w:r>
      <w:r w:rsidR="001722EF" w:rsidRPr="00A64E4A">
        <w:rPr>
          <w:bCs/>
          <w:sz w:val="28"/>
          <w:szCs w:val="28"/>
        </w:rPr>
        <w:t>При этом</w:t>
      </w:r>
      <w:r w:rsidRPr="00A64E4A">
        <w:rPr>
          <w:bCs/>
          <w:sz w:val="28"/>
          <w:szCs w:val="28"/>
        </w:rPr>
        <w:t xml:space="preserve"> каждая таблица</w:t>
      </w:r>
      <w:r>
        <w:rPr>
          <w:bCs/>
          <w:sz w:val="28"/>
          <w:szCs w:val="28"/>
        </w:rPr>
        <w:t xml:space="preserve"> </w:t>
      </w:r>
      <w:r w:rsidRPr="00A64E4A">
        <w:rPr>
          <w:bCs/>
          <w:sz w:val="28"/>
          <w:szCs w:val="28"/>
        </w:rPr>
        <w:t xml:space="preserve">должна иметь свой заголовок, а рисунок– свое наименование; общий заголовок приложения в данном случае может отсутствовать. </w:t>
      </w:r>
    </w:p>
    <w:p w:rsidR="0020467C" w:rsidRPr="00A64E4A" w:rsidRDefault="0020467C" w:rsidP="0020467C">
      <w:pPr>
        <w:jc w:val="both"/>
        <w:rPr>
          <w:bCs/>
          <w:sz w:val="28"/>
          <w:szCs w:val="28"/>
        </w:rPr>
      </w:pPr>
      <w:r>
        <w:rPr>
          <w:bCs/>
          <w:sz w:val="28"/>
          <w:szCs w:val="28"/>
        </w:rPr>
        <w:t xml:space="preserve">     </w:t>
      </w:r>
      <w:r w:rsidR="001722EF" w:rsidRPr="00A64E4A">
        <w:rPr>
          <w:bCs/>
          <w:sz w:val="28"/>
          <w:szCs w:val="28"/>
        </w:rPr>
        <w:t>При оформлении материалов приложений допускается использовать</w:t>
      </w:r>
      <w:r w:rsidR="001722EF">
        <w:rPr>
          <w:bCs/>
          <w:sz w:val="28"/>
          <w:szCs w:val="28"/>
        </w:rPr>
        <w:t xml:space="preserve"> </w:t>
      </w:r>
      <w:r w:rsidRPr="00A64E4A">
        <w:rPr>
          <w:bCs/>
          <w:sz w:val="28"/>
          <w:szCs w:val="28"/>
        </w:rPr>
        <w:t xml:space="preserve">шрифты разной гарнитуры и размера. </w:t>
      </w:r>
    </w:p>
    <w:p w:rsidR="0020467C" w:rsidRPr="00A64E4A" w:rsidRDefault="0020467C" w:rsidP="0020467C">
      <w:pPr>
        <w:rPr>
          <w:sz w:val="28"/>
          <w:szCs w:val="28"/>
        </w:rPr>
      </w:pPr>
      <w:r>
        <w:rPr>
          <w:sz w:val="28"/>
          <w:szCs w:val="28"/>
        </w:rPr>
        <w:t>4</w:t>
      </w:r>
      <w:r w:rsidRPr="00A64E4A">
        <w:rPr>
          <w:sz w:val="28"/>
          <w:szCs w:val="28"/>
        </w:rPr>
        <w:t xml:space="preserve">.4.12. Дипломная работа должна быть сброшюрована, помещена в твердый переплет. </w:t>
      </w:r>
    </w:p>
    <w:p w:rsidR="00B715EA" w:rsidRDefault="00B715EA"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Default="0044144D" w:rsidP="0080419C">
      <w:pPr>
        <w:widowControl w:val="0"/>
        <w:shd w:val="clear" w:color="auto" w:fill="FFFFFF"/>
        <w:autoSpaceDE w:val="0"/>
        <w:autoSpaceDN w:val="0"/>
        <w:adjustRightInd w:val="0"/>
        <w:spacing w:line="276" w:lineRule="auto"/>
        <w:jc w:val="both"/>
        <w:rPr>
          <w:sz w:val="28"/>
          <w:szCs w:val="28"/>
        </w:rPr>
      </w:pPr>
    </w:p>
    <w:p w:rsidR="0044144D" w:rsidRPr="0080419C" w:rsidRDefault="0044144D" w:rsidP="0080419C">
      <w:pPr>
        <w:widowControl w:val="0"/>
        <w:shd w:val="clear" w:color="auto" w:fill="FFFFFF"/>
        <w:autoSpaceDE w:val="0"/>
        <w:autoSpaceDN w:val="0"/>
        <w:adjustRightInd w:val="0"/>
        <w:spacing w:line="276" w:lineRule="auto"/>
        <w:jc w:val="both"/>
        <w:rPr>
          <w:sz w:val="28"/>
          <w:szCs w:val="28"/>
        </w:rPr>
      </w:pPr>
    </w:p>
    <w:p w:rsidR="00B715EA" w:rsidRDefault="0020467C" w:rsidP="0080419C">
      <w:pPr>
        <w:autoSpaceDE w:val="0"/>
        <w:autoSpaceDN w:val="0"/>
        <w:adjustRightInd w:val="0"/>
        <w:spacing w:line="276" w:lineRule="auto"/>
        <w:ind w:firstLine="709"/>
        <w:jc w:val="center"/>
        <w:rPr>
          <w:sz w:val="28"/>
          <w:szCs w:val="28"/>
        </w:rPr>
      </w:pPr>
      <w:r>
        <w:rPr>
          <w:sz w:val="28"/>
          <w:szCs w:val="28"/>
        </w:rPr>
        <w:lastRenderedPageBreak/>
        <w:t>5</w:t>
      </w:r>
      <w:r w:rsidR="00B715EA" w:rsidRPr="0080419C">
        <w:rPr>
          <w:sz w:val="28"/>
          <w:szCs w:val="28"/>
        </w:rPr>
        <w:t>. Подготовка к защите и защита дипломной работы</w:t>
      </w:r>
    </w:p>
    <w:p w:rsidR="0020467C" w:rsidRPr="0080419C" w:rsidRDefault="0020467C" w:rsidP="0020467C">
      <w:pPr>
        <w:spacing w:line="276" w:lineRule="auto"/>
        <w:jc w:val="both"/>
        <w:rPr>
          <w:sz w:val="28"/>
          <w:szCs w:val="28"/>
        </w:rPr>
      </w:pPr>
      <w:r>
        <w:rPr>
          <w:sz w:val="28"/>
          <w:szCs w:val="28"/>
        </w:rPr>
        <w:t>5.</w:t>
      </w:r>
      <w:r w:rsidR="001722EF">
        <w:rPr>
          <w:sz w:val="28"/>
          <w:szCs w:val="28"/>
        </w:rPr>
        <w:t>1.</w:t>
      </w:r>
      <w:r w:rsidR="001722EF" w:rsidRPr="0080419C">
        <w:rPr>
          <w:sz w:val="28"/>
          <w:szCs w:val="28"/>
        </w:rPr>
        <w:t xml:space="preserve"> Выполненная</w:t>
      </w:r>
      <w:r w:rsidRPr="0080419C">
        <w:rPr>
          <w:sz w:val="28"/>
          <w:szCs w:val="28"/>
        </w:rPr>
        <w:t xml:space="preserve"> дипломная работа подписывается студентом и сдается на проверку </w:t>
      </w:r>
      <w:r w:rsidR="001722EF" w:rsidRPr="0080419C">
        <w:rPr>
          <w:sz w:val="28"/>
          <w:szCs w:val="28"/>
        </w:rPr>
        <w:t>дипломному руководителю</w:t>
      </w:r>
      <w:r w:rsidRPr="0080419C">
        <w:rPr>
          <w:sz w:val="28"/>
          <w:szCs w:val="28"/>
        </w:rPr>
        <w:t xml:space="preserve">. При проверке дипломной работы руководитель отмечает ошибки, неточности, указывает, в чем состоит несоответствие работы предъявляемым требованиям. Автор работы должен учесть эти замечания. </w:t>
      </w:r>
    </w:p>
    <w:p w:rsidR="0020467C" w:rsidRPr="0080419C" w:rsidRDefault="0020467C" w:rsidP="0020467C">
      <w:pPr>
        <w:spacing w:line="276" w:lineRule="auto"/>
        <w:ind w:firstLine="720"/>
        <w:jc w:val="both"/>
        <w:rPr>
          <w:sz w:val="28"/>
          <w:szCs w:val="28"/>
        </w:rPr>
      </w:pPr>
      <w:r w:rsidRPr="0080419C">
        <w:rPr>
          <w:sz w:val="28"/>
          <w:szCs w:val="28"/>
        </w:rPr>
        <w:t>Допуск дипломной работы к защите осуществляется на основании отзыва дипломного руководителя (Приложение 4</w:t>
      </w:r>
      <w:r w:rsidR="001722EF" w:rsidRPr="0080419C">
        <w:rPr>
          <w:sz w:val="28"/>
          <w:szCs w:val="28"/>
        </w:rPr>
        <w:t>).</w:t>
      </w:r>
      <w:r w:rsidRPr="0080419C">
        <w:rPr>
          <w:sz w:val="28"/>
          <w:szCs w:val="28"/>
        </w:rPr>
        <w:t xml:space="preserve">  В отзыве должны быть отражены:</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общая характеристика работы (актуальность, необходимость темы, объем и глубина ее разработки, оригинальные решения, качество выполнения и т.д.);</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краткий анализ положительных сторон работы;</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анализ недостатков дипломной работы;</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уровень подготовленности студента к работе (инициативность, способность самостоятельно принимать решения, умение работать с литературой и т.д.);</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возможность использования проведенных исследований и разработанных студентом мероприятий (внедрение на предприятии, публикация материалов, использование в учебном процессе и т.п.);</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оценка уровня сформированности общих компетенций и профессиональных компетенций (в соответствии с темой дипломной работы);</w:t>
      </w:r>
    </w:p>
    <w:p w:rsidR="0020467C" w:rsidRPr="0080419C" w:rsidRDefault="0020467C" w:rsidP="0020467C">
      <w:pPr>
        <w:numPr>
          <w:ilvl w:val="1"/>
          <w:numId w:val="9"/>
        </w:numPr>
        <w:tabs>
          <w:tab w:val="num" w:pos="709"/>
        </w:tabs>
        <w:autoSpaceDN w:val="0"/>
        <w:spacing w:line="276" w:lineRule="auto"/>
        <w:ind w:left="709" w:hanging="425"/>
        <w:jc w:val="both"/>
        <w:rPr>
          <w:sz w:val="28"/>
          <w:szCs w:val="28"/>
        </w:rPr>
      </w:pPr>
      <w:r w:rsidRPr="0080419C">
        <w:rPr>
          <w:sz w:val="28"/>
          <w:szCs w:val="28"/>
        </w:rPr>
        <w:t>вывод дипломного руководителя о рекомендации или не рекомендации работы к защите.</w:t>
      </w:r>
    </w:p>
    <w:p w:rsidR="0020467C" w:rsidRDefault="0020467C" w:rsidP="0020467C">
      <w:pPr>
        <w:spacing w:line="276" w:lineRule="auto"/>
        <w:jc w:val="both"/>
        <w:rPr>
          <w:sz w:val="28"/>
          <w:szCs w:val="28"/>
        </w:rPr>
      </w:pPr>
      <w:r w:rsidRPr="0080419C">
        <w:rPr>
          <w:sz w:val="28"/>
          <w:szCs w:val="28"/>
        </w:rPr>
        <w:t xml:space="preserve">По усмотрению дипломного руководителя в отзыв могут быть включены и другие вопросы. В заключение руководитель дает оценку дипломной работы. Если, по мнению руководителя, работа не может быть представлена к защите, студент-дипломник обязан внести в нее необходимые исправления.               После просмотра и одобрения работы руководитель подписывает ее и вместе со своим письменным отзывом представляет председателю цикловой комиссии. </w:t>
      </w:r>
    </w:p>
    <w:p w:rsidR="0020467C" w:rsidRPr="00A64E4A" w:rsidRDefault="0020467C" w:rsidP="0020467C">
      <w:pPr>
        <w:jc w:val="both"/>
        <w:rPr>
          <w:sz w:val="28"/>
          <w:szCs w:val="28"/>
        </w:rPr>
      </w:pPr>
      <w:r>
        <w:rPr>
          <w:sz w:val="28"/>
          <w:szCs w:val="28"/>
        </w:rPr>
        <w:t>5.2</w:t>
      </w:r>
      <w:r w:rsidRPr="00A64E4A">
        <w:rPr>
          <w:sz w:val="28"/>
          <w:szCs w:val="28"/>
        </w:rPr>
        <w:t>. Рецензирование выпускных квалификационных работ.</w:t>
      </w:r>
    </w:p>
    <w:p w:rsidR="0020467C" w:rsidRPr="00A64E4A" w:rsidRDefault="0020467C" w:rsidP="0020467C">
      <w:pPr>
        <w:jc w:val="both"/>
        <w:rPr>
          <w:sz w:val="28"/>
          <w:szCs w:val="28"/>
        </w:rPr>
      </w:pPr>
      <w:r>
        <w:rPr>
          <w:sz w:val="28"/>
          <w:szCs w:val="28"/>
        </w:rPr>
        <w:t>5.2</w:t>
      </w:r>
      <w:r w:rsidRPr="00A64E4A">
        <w:rPr>
          <w:sz w:val="28"/>
          <w:szCs w:val="28"/>
        </w:rPr>
        <w:t>.1. Выполненные    квалификационные    работы    рецензируются специалистами из числа работников </w:t>
      </w:r>
      <w:r w:rsidR="001722EF" w:rsidRPr="00A64E4A">
        <w:rPr>
          <w:sz w:val="28"/>
          <w:szCs w:val="28"/>
        </w:rPr>
        <w:t>предприятий, организаций</w:t>
      </w:r>
      <w:r w:rsidRPr="00A64E4A">
        <w:rPr>
          <w:sz w:val="28"/>
          <w:szCs w:val="28"/>
        </w:rPr>
        <w:t>,</w:t>
      </w:r>
      <w:r>
        <w:rPr>
          <w:sz w:val="28"/>
          <w:szCs w:val="28"/>
        </w:rPr>
        <w:t xml:space="preserve"> </w:t>
      </w:r>
      <w:r w:rsidRPr="00A64E4A">
        <w:rPr>
          <w:sz w:val="28"/>
          <w:szCs w:val="28"/>
        </w:rPr>
        <w:t>преподавателей образовательных учреждений, хорошо владеющих вопросами, связанными с тематикой выпускных квалификационных работ</w:t>
      </w:r>
      <w:r>
        <w:rPr>
          <w:sz w:val="28"/>
          <w:szCs w:val="28"/>
        </w:rPr>
        <w:t xml:space="preserve">. </w:t>
      </w:r>
    </w:p>
    <w:p w:rsidR="0044144D" w:rsidRPr="00A64E4A" w:rsidRDefault="0020467C" w:rsidP="0020467C">
      <w:pPr>
        <w:jc w:val="both"/>
        <w:rPr>
          <w:sz w:val="28"/>
          <w:szCs w:val="28"/>
        </w:rPr>
      </w:pPr>
      <w:r>
        <w:rPr>
          <w:sz w:val="28"/>
          <w:szCs w:val="28"/>
        </w:rPr>
        <w:t>5.2</w:t>
      </w:r>
      <w:r w:rsidRPr="00A64E4A">
        <w:rPr>
          <w:sz w:val="28"/>
          <w:szCs w:val="28"/>
        </w:rPr>
        <w:t>.2. Рецензенты выпускных квалификационных работ назначаются приказом руководителя образовательного учреждения.</w:t>
      </w:r>
    </w:p>
    <w:p w:rsidR="0020467C" w:rsidRPr="00A64E4A" w:rsidRDefault="0020467C" w:rsidP="0020467C">
      <w:pPr>
        <w:jc w:val="both"/>
        <w:rPr>
          <w:sz w:val="28"/>
          <w:szCs w:val="28"/>
        </w:rPr>
      </w:pPr>
      <w:r>
        <w:rPr>
          <w:sz w:val="28"/>
          <w:szCs w:val="28"/>
        </w:rPr>
        <w:t>5.2</w:t>
      </w:r>
      <w:r w:rsidRPr="00A64E4A">
        <w:rPr>
          <w:sz w:val="28"/>
          <w:szCs w:val="28"/>
        </w:rPr>
        <w:t xml:space="preserve">.3. Рецензия </w:t>
      </w:r>
      <w:r>
        <w:rPr>
          <w:sz w:val="28"/>
          <w:szCs w:val="28"/>
        </w:rPr>
        <w:t>(приложение 6</w:t>
      </w:r>
      <w:r w:rsidRPr="000F2650">
        <w:rPr>
          <w:sz w:val="28"/>
          <w:szCs w:val="28"/>
        </w:rPr>
        <w:t>)</w:t>
      </w:r>
      <w:r>
        <w:rPr>
          <w:sz w:val="28"/>
          <w:szCs w:val="28"/>
        </w:rPr>
        <w:t xml:space="preserve"> </w:t>
      </w:r>
      <w:r w:rsidRPr="00A64E4A">
        <w:rPr>
          <w:sz w:val="28"/>
          <w:szCs w:val="28"/>
        </w:rPr>
        <w:t>должна включать:</w:t>
      </w:r>
    </w:p>
    <w:p w:rsidR="0020467C" w:rsidRPr="009A1CF6" w:rsidRDefault="0020467C" w:rsidP="0020467C">
      <w:pPr>
        <w:keepNext/>
        <w:suppressLineNumbers/>
        <w:suppressAutoHyphens/>
        <w:ind w:left="851"/>
        <w:jc w:val="both"/>
        <w:rPr>
          <w:sz w:val="28"/>
          <w:szCs w:val="28"/>
        </w:rPr>
      </w:pPr>
      <w:r>
        <w:rPr>
          <w:sz w:val="28"/>
          <w:szCs w:val="28"/>
        </w:rPr>
        <w:lastRenderedPageBreak/>
        <w:t>- а</w:t>
      </w:r>
      <w:r w:rsidRPr="009A1CF6">
        <w:rPr>
          <w:sz w:val="28"/>
          <w:szCs w:val="28"/>
        </w:rPr>
        <w:t>ктуальность дипломной</w:t>
      </w:r>
      <w:r>
        <w:rPr>
          <w:sz w:val="28"/>
          <w:szCs w:val="28"/>
        </w:rPr>
        <w:t xml:space="preserve"> работы;</w:t>
      </w:r>
    </w:p>
    <w:p w:rsidR="0020467C" w:rsidRPr="009A1CF6" w:rsidRDefault="0020467C" w:rsidP="0020467C">
      <w:pPr>
        <w:keepNext/>
        <w:suppressLineNumbers/>
        <w:suppressAutoHyphens/>
        <w:ind w:left="851"/>
        <w:rPr>
          <w:sz w:val="28"/>
          <w:szCs w:val="28"/>
        </w:rPr>
      </w:pPr>
      <w:r w:rsidRPr="009A1CF6">
        <w:rPr>
          <w:sz w:val="28"/>
          <w:szCs w:val="28"/>
        </w:rPr>
        <w:t>-</w:t>
      </w:r>
      <w:r>
        <w:rPr>
          <w:sz w:val="28"/>
          <w:szCs w:val="28"/>
        </w:rPr>
        <w:t xml:space="preserve"> п</w:t>
      </w:r>
      <w:r w:rsidRPr="009A1CF6">
        <w:rPr>
          <w:sz w:val="28"/>
          <w:szCs w:val="28"/>
        </w:rPr>
        <w:t>оложит</w:t>
      </w:r>
      <w:r>
        <w:rPr>
          <w:sz w:val="28"/>
          <w:szCs w:val="28"/>
        </w:rPr>
        <w:t>ельные стороны дипломной работы;</w:t>
      </w:r>
    </w:p>
    <w:p w:rsidR="0020467C" w:rsidRPr="009A1CF6" w:rsidRDefault="0020467C" w:rsidP="0020467C">
      <w:pPr>
        <w:keepNext/>
        <w:suppressLineNumbers/>
        <w:suppressAutoHyphens/>
        <w:ind w:left="851"/>
        <w:rPr>
          <w:sz w:val="28"/>
          <w:szCs w:val="28"/>
        </w:rPr>
      </w:pPr>
      <w:r>
        <w:rPr>
          <w:sz w:val="28"/>
          <w:szCs w:val="28"/>
        </w:rPr>
        <w:t>- п</w:t>
      </w:r>
      <w:r w:rsidRPr="009A1CF6">
        <w:rPr>
          <w:sz w:val="28"/>
          <w:szCs w:val="28"/>
        </w:rPr>
        <w:t xml:space="preserve">рактическое значение </w:t>
      </w:r>
      <w:r>
        <w:rPr>
          <w:sz w:val="28"/>
          <w:szCs w:val="28"/>
        </w:rPr>
        <w:t>дипломной работы;</w:t>
      </w:r>
      <w:r w:rsidRPr="009A1CF6">
        <w:rPr>
          <w:sz w:val="28"/>
          <w:szCs w:val="28"/>
        </w:rPr>
        <w:t xml:space="preserve"> </w:t>
      </w:r>
    </w:p>
    <w:p w:rsidR="0020467C" w:rsidRPr="009A1CF6" w:rsidRDefault="0020467C" w:rsidP="0020467C">
      <w:pPr>
        <w:keepNext/>
        <w:suppressLineNumbers/>
        <w:suppressAutoHyphens/>
        <w:ind w:left="851"/>
        <w:jc w:val="both"/>
        <w:rPr>
          <w:sz w:val="28"/>
          <w:szCs w:val="28"/>
        </w:rPr>
      </w:pPr>
      <w:r>
        <w:rPr>
          <w:sz w:val="28"/>
          <w:szCs w:val="28"/>
        </w:rPr>
        <w:t>- н</w:t>
      </w:r>
      <w:r w:rsidRPr="009A1CF6">
        <w:rPr>
          <w:sz w:val="28"/>
          <w:szCs w:val="28"/>
        </w:rPr>
        <w:t>едостатки и замечания к дипломной работе</w:t>
      </w:r>
      <w:r>
        <w:rPr>
          <w:sz w:val="28"/>
          <w:szCs w:val="28"/>
        </w:rPr>
        <w:t>;</w:t>
      </w:r>
    </w:p>
    <w:p w:rsidR="0020467C" w:rsidRPr="00C34946" w:rsidRDefault="0020467C" w:rsidP="0020467C">
      <w:pPr>
        <w:keepNext/>
        <w:suppressLineNumbers/>
        <w:suppressAutoHyphens/>
        <w:jc w:val="both"/>
        <w:rPr>
          <w:sz w:val="28"/>
          <w:szCs w:val="28"/>
        </w:rPr>
      </w:pPr>
      <w:r w:rsidRPr="009A1CF6">
        <w:t xml:space="preserve">              </w:t>
      </w:r>
      <w:r>
        <w:rPr>
          <w:sz w:val="28"/>
          <w:szCs w:val="28"/>
        </w:rPr>
        <w:t>- о</w:t>
      </w:r>
      <w:r w:rsidRPr="00C34946">
        <w:rPr>
          <w:sz w:val="28"/>
          <w:szCs w:val="28"/>
        </w:rPr>
        <w:t>ценку образовательных достижений студента (ки);</w:t>
      </w:r>
    </w:p>
    <w:p w:rsidR="0020467C" w:rsidRPr="00A64E4A" w:rsidRDefault="0020467C" w:rsidP="0020467C">
      <w:pPr>
        <w:keepNext/>
        <w:suppressLineNumbers/>
        <w:suppressAutoHyphens/>
        <w:rPr>
          <w:sz w:val="28"/>
          <w:szCs w:val="28"/>
        </w:rPr>
      </w:pPr>
      <w:r w:rsidRPr="00C34946">
        <w:rPr>
          <w:b/>
          <w:sz w:val="28"/>
          <w:szCs w:val="28"/>
        </w:rPr>
        <w:t xml:space="preserve">            - </w:t>
      </w:r>
      <w:r>
        <w:rPr>
          <w:sz w:val="28"/>
          <w:szCs w:val="28"/>
        </w:rPr>
        <w:t>в</w:t>
      </w:r>
      <w:r w:rsidRPr="00C34946">
        <w:rPr>
          <w:sz w:val="28"/>
          <w:szCs w:val="28"/>
        </w:rPr>
        <w:t>ыводы:</w:t>
      </w:r>
      <w:r w:rsidRPr="00C34946">
        <w:rPr>
          <w:b/>
          <w:sz w:val="28"/>
          <w:szCs w:val="28"/>
        </w:rPr>
        <w:t>(</w:t>
      </w:r>
      <w:r w:rsidRPr="00C34946">
        <w:rPr>
          <w:sz w:val="28"/>
          <w:szCs w:val="28"/>
        </w:rPr>
        <w:t xml:space="preserve"> рекомендована к защите, оценка за дипломную работу).</w:t>
      </w:r>
    </w:p>
    <w:p w:rsidR="0020467C" w:rsidRPr="00A64E4A" w:rsidRDefault="0020467C" w:rsidP="0020467C">
      <w:pPr>
        <w:jc w:val="both"/>
        <w:rPr>
          <w:sz w:val="28"/>
          <w:szCs w:val="28"/>
        </w:rPr>
      </w:pPr>
      <w:r>
        <w:rPr>
          <w:sz w:val="28"/>
          <w:szCs w:val="28"/>
        </w:rPr>
        <w:t>5.2</w:t>
      </w:r>
      <w:r w:rsidRPr="00A64E4A">
        <w:rPr>
          <w:sz w:val="28"/>
          <w:szCs w:val="28"/>
        </w:rPr>
        <w:t>.4. Содержание рецензии доводится до сведения студента не позднее</w:t>
      </w:r>
      <w:r>
        <w:rPr>
          <w:sz w:val="28"/>
          <w:szCs w:val="28"/>
        </w:rPr>
        <w:t>,</w:t>
      </w:r>
      <w:r w:rsidRPr="00A64E4A">
        <w:rPr>
          <w:sz w:val="28"/>
          <w:szCs w:val="28"/>
        </w:rPr>
        <w:t xml:space="preserve"> чем за день до защиты выпускной квалификационной работы.</w:t>
      </w:r>
    </w:p>
    <w:p w:rsidR="0020467C" w:rsidRPr="00A64E4A" w:rsidRDefault="0020467C" w:rsidP="0020467C">
      <w:pPr>
        <w:jc w:val="both"/>
        <w:rPr>
          <w:sz w:val="28"/>
          <w:szCs w:val="28"/>
        </w:rPr>
      </w:pPr>
      <w:r>
        <w:rPr>
          <w:sz w:val="28"/>
          <w:szCs w:val="28"/>
        </w:rPr>
        <w:t>5.2</w:t>
      </w:r>
      <w:r w:rsidRPr="00A64E4A">
        <w:rPr>
          <w:sz w:val="28"/>
          <w:szCs w:val="28"/>
        </w:rPr>
        <w:t>.5. Внесение изменений в выпускную квалификационную работу после получения рецензии не допускается.</w:t>
      </w:r>
    </w:p>
    <w:p w:rsidR="0020467C" w:rsidRDefault="0020467C" w:rsidP="0020467C">
      <w:pPr>
        <w:jc w:val="both"/>
        <w:rPr>
          <w:sz w:val="28"/>
          <w:szCs w:val="28"/>
        </w:rPr>
      </w:pPr>
      <w:r>
        <w:rPr>
          <w:sz w:val="28"/>
          <w:szCs w:val="28"/>
        </w:rPr>
        <w:t>5.2</w:t>
      </w:r>
      <w:r w:rsidRPr="00A64E4A">
        <w:rPr>
          <w:sz w:val="28"/>
          <w:szCs w:val="28"/>
        </w:rPr>
        <w:t xml:space="preserve">.6. Заместитель директора по учебной работе после ознакомления с отзывом руководителя и рецензией решает вопрос о допуске студента к защите и передает выпускную квалификационную работу в государственную </w:t>
      </w:r>
      <w:r>
        <w:rPr>
          <w:sz w:val="28"/>
          <w:szCs w:val="28"/>
        </w:rPr>
        <w:t xml:space="preserve">экзаменационную </w:t>
      </w:r>
      <w:r w:rsidRPr="00A64E4A">
        <w:rPr>
          <w:sz w:val="28"/>
          <w:szCs w:val="28"/>
        </w:rPr>
        <w:t>комиссию.</w:t>
      </w:r>
    </w:p>
    <w:p w:rsidR="0020467C" w:rsidRPr="00A64E4A" w:rsidRDefault="0020467C" w:rsidP="0020467C">
      <w:pPr>
        <w:jc w:val="both"/>
        <w:rPr>
          <w:sz w:val="28"/>
          <w:szCs w:val="28"/>
        </w:rPr>
      </w:pPr>
    </w:p>
    <w:p w:rsidR="0020467C" w:rsidRPr="00A64E4A" w:rsidRDefault="0020467C" w:rsidP="0020467C">
      <w:pPr>
        <w:jc w:val="both"/>
        <w:rPr>
          <w:sz w:val="28"/>
          <w:szCs w:val="28"/>
        </w:rPr>
      </w:pPr>
      <w:r>
        <w:rPr>
          <w:sz w:val="28"/>
          <w:szCs w:val="28"/>
        </w:rPr>
        <w:t>5.3</w:t>
      </w:r>
      <w:r w:rsidRPr="00A64E4A">
        <w:rPr>
          <w:sz w:val="28"/>
          <w:szCs w:val="28"/>
        </w:rPr>
        <w:t>. Защита выпускных квалификационных работ.</w:t>
      </w:r>
    </w:p>
    <w:p w:rsidR="0020467C" w:rsidRPr="00A64E4A" w:rsidRDefault="0020467C" w:rsidP="0020467C">
      <w:pPr>
        <w:jc w:val="both"/>
        <w:rPr>
          <w:sz w:val="28"/>
          <w:szCs w:val="28"/>
        </w:rPr>
      </w:pPr>
      <w:r>
        <w:rPr>
          <w:sz w:val="28"/>
          <w:szCs w:val="28"/>
        </w:rPr>
        <w:t>5.3</w:t>
      </w:r>
      <w:r w:rsidRPr="00A64E4A">
        <w:rPr>
          <w:sz w:val="28"/>
          <w:szCs w:val="28"/>
        </w:rPr>
        <w:t xml:space="preserve">.1. Защита выпускных квалификационных работ проводится на открытом заседании государственной </w:t>
      </w:r>
      <w:r w:rsidR="001722EF">
        <w:rPr>
          <w:sz w:val="28"/>
          <w:szCs w:val="28"/>
        </w:rPr>
        <w:t xml:space="preserve">экзаменационной </w:t>
      </w:r>
      <w:r w:rsidR="001722EF" w:rsidRPr="00A64E4A">
        <w:rPr>
          <w:sz w:val="28"/>
          <w:szCs w:val="28"/>
        </w:rPr>
        <w:t>комиссии</w:t>
      </w:r>
      <w:r w:rsidRPr="00A64E4A">
        <w:rPr>
          <w:sz w:val="28"/>
          <w:szCs w:val="28"/>
        </w:rPr>
        <w:t>.</w:t>
      </w:r>
    </w:p>
    <w:p w:rsidR="0020467C" w:rsidRPr="00A64E4A" w:rsidRDefault="0020467C" w:rsidP="0020467C">
      <w:pPr>
        <w:jc w:val="both"/>
        <w:rPr>
          <w:sz w:val="28"/>
          <w:szCs w:val="28"/>
        </w:rPr>
      </w:pPr>
      <w:r>
        <w:rPr>
          <w:sz w:val="28"/>
          <w:szCs w:val="28"/>
        </w:rPr>
        <w:t>5.3</w:t>
      </w:r>
      <w:r w:rsidRPr="00A64E4A">
        <w:rPr>
          <w:sz w:val="28"/>
          <w:szCs w:val="28"/>
        </w:rPr>
        <w:t xml:space="preserve">.2. На защиту выпускной квалификационной работы отводится до 45    минут. Процедура защиты устанавливается   председателем государственной </w:t>
      </w:r>
      <w:r>
        <w:rPr>
          <w:sz w:val="28"/>
          <w:szCs w:val="28"/>
        </w:rPr>
        <w:t>экзаменационной</w:t>
      </w:r>
      <w:r w:rsidRPr="00A64E4A">
        <w:rPr>
          <w:sz w:val="28"/>
          <w:szCs w:val="28"/>
        </w:rPr>
        <w:t> комиссии по </w:t>
      </w:r>
      <w:r w:rsidR="001722EF" w:rsidRPr="00A64E4A">
        <w:rPr>
          <w:sz w:val="28"/>
          <w:szCs w:val="28"/>
        </w:rPr>
        <w:t>согласованию с</w:t>
      </w:r>
      <w:r w:rsidRPr="00A64E4A">
        <w:rPr>
          <w:sz w:val="28"/>
          <w:szCs w:val="28"/>
        </w:rPr>
        <w:t xml:space="preserve"> членами комиссии и, как правило, включает доклад студента (не более 10 – 15минут), чтение отзыва и рецензии, вопросы членов комиссии, ответы студента. Может быть предусмотрено выступление руководителя выпускной квалификационной работы, а также рецензента, если он присутствует на заседании государственной </w:t>
      </w:r>
      <w:r>
        <w:rPr>
          <w:sz w:val="28"/>
          <w:szCs w:val="28"/>
        </w:rPr>
        <w:t>экзаменационной</w:t>
      </w:r>
      <w:r w:rsidRPr="00A64E4A">
        <w:rPr>
          <w:sz w:val="28"/>
          <w:szCs w:val="28"/>
        </w:rPr>
        <w:t xml:space="preserve"> комиссии.</w:t>
      </w:r>
    </w:p>
    <w:p w:rsidR="0020467C" w:rsidRPr="00A64E4A" w:rsidRDefault="0020467C" w:rsidP="0020467C">
      <w:pPr>
        <w:pStyle w:val="Default"/>
        <w:jc w:val="both"/>
        <w:rPr>
          <w:sz w:val="28"/>
          <w:szCs w:val="28"/>
        </w:rPr>
      </w:pPr>
      <w:r w:rsidRPr="00A64E4A">
        <w:rPr>
          <w:sz w:val="28"/>
          <w:szCs w:val="28"/>
        </w:rPr>
        <w:t xml:space="preserve">          Обучающийся в своем выступлении должен отразить: актуальность</w:t>
      </w:r>
      <w:r>
        <w:rPr>
          <w:sz w:val="28"/>
          <w:szCs w:val="28"/>
        </w:rPr>
        <w:t xml:space="preserve"> </w:t>
      </w:r>
      <w:r w:rsidRPr="00A64E4A">
        <w:rPr>
          <w:sz w:val="28"/>
          <w:szCs w:val="28"/>
        </w:rPr>
        <w:t>темы, цель и задачи исследования,</w:t>
      </w:r>
      <w:r>
        <w:rPr>
          <w:sz w:val="28"/>
          <w:szCs w:val="28"/>
        </w:rPr>
        <w:t xml:space="preserve"> состояние проблемы, результаты </w:t>
      </w:r>
      <w:r w:rsidRPr="00A64E4A">
        <w:rPr>
          <w:sz w:val="28"/>
          <w:szCs w:val="28"/>
        </w:rPr>
        <w:t>проведенного исследования, конкретные выводы и предложения по решению проблемы или совершенствова</w:t>
      </w:r>
      <w:r>
        <w:rPr>
          <w:sz w:val="28"/>
          <w:szCs w:val="28"/>
        </w:rPr>
        <w:t xml:space="preserve">нию соответствующих процессов с </w:t>
      </w:r>
      <w:r w:rsidRPr="00A64E4A">
        <w:rPr>
          <w:sz w:val="28"/>
          <w:szCs w:val="28"/>
        </w:rPr>
        <w:t xml:space="preserve">обоснованием возможности их реализации в условиях конкретного учреждения, организации. Особое внимание необходимо сосредоточить на результатах собственных исследований. </w:t>
      </w:r>
    </w:p>
    <w:p w:rsidR="0020467C" w:rsidRPr="00A64E4A" w:rsidRDefault="0020467C" w:rsidP="0020467C">
      <w:pPr>
        <w:pStyle w:val="Default"/>
        <w:jc w:val="both"/>
        <w:rPr>
          <w:sz w:val="28"/>
          <w:szCs w:val="28"/>
        </w:rPr>
      </w:pPr>
      <w:r w:rsidRPr="00A64E4A">
        <w:rPr>
          <w:sz w:val="28"/>
          <w:szCs w:val="28"/>
        </w:rPr>
        <w:t xml:space="preserve">         В процессе доклада рекомендуется использовать наглядные пособия, которые помогают усилить доказательность выводов и предложений дипломника, облегчить его выступление. </w:t>
      </w:r>
    </w:p>
    <w:p w:rsidR="0020467C" w:rsidRPr="00A64E4A" w:rsidRDefault="0020467C" w:rsidP="0020467C">
      <w:pPr>
        <w:jc w:val="both"/>
        <w:rPr>
          <w:sz w:val="28"/>
          <w:szCs w:val="28"/>
        </w:rPr>
      </w:pPr>
      <w:r>
        <w:rPr>
          <w:sz w:val="28"/>
          <w:szCs w:val="28"/>
        </w:rPr>
        <w:t>5.3</w:t>
      </w:r>
      <w:r w:rsidRPr="00A64E4A">
        <w:rPr>
          <w:sz w:val="28"/>
          <w:szCs w:val="28"/>
        </w:rPr>
        <w:t>.3. При определении окончательной оценки по защите выпускной квалификационной работы учитываются:</w:t>
      </w:r>
    </w:p>
    <w:p w:rsidR="0020467C" w:rsidRPr="00A64E4A" w:rsidRDefault="0020467C" w:rsidP="0020467C">
      <w:pPr>
        <w:jc w:val="both"/>
        <w:rPr>
          <w:sz w:val="28"/>
          <w:szCs w:val="28"/>
        </w:rPr>
      </w:pPr>
      <w:r w:rsidRPr="00A64E4A">
        <w:rPr>
          <w:sz w:val="28"/>
          <w:szCs w:val="28"/>
        </w:rPr>
        <w:t>      </w:t>
      </w:r>
      <w:r w:rsidRPr="00A64E4A">
        <w:rPr>
          <w:rStyle w:val="apple-converted-space"/>
          <w:color w:val="555555"/>
        </w:rPr>
        <w:t> </w:t>
      </w:r>
      <w:r w:rsidRPr="00A64E4A">
        <w:rPr>
          <w:sz w:val="28"/>
          <w:szCs w:val="28"/>
        </w:rPr>
        <w:t>-</w:t>
      </w:r>
      <w:r w:rsidRPr="00A64E4A">
        <w:rPr>
          <w:rStyle w:val="apple-converted-space"/>
          <w:color w:val="555555"/>
        </w:rPr>
        <w:t> </w:t>
      </w:r>
      <w:r w:rsidRPr="00A64E4A">
        <w:rPr>
          <w:sz w:val="28"/>
          <w:szCs w:val="28"/>
        </w:rPr>
        <w:t>доклад выпускника по каждому разделу выпускной работы;</w:t>
      </w:r>
    </w:p>
    <w:p w:rsidR="0020467C" w:rsidRPr="00A64E4A" w:rsidRDefault="0020467C" w:rsidP="0020467C">
      <w:pPr>
        <w:jc w:val="both"/>
        <w:rPr>
          <w:sz w:val="28"/>
          <w:szCs w:val="28"/>
        </w:rPr>
      </w:pPr>
      <w:r w:rsidRPr="00A64E4A">
        <w:rPr>
          <w:sz w:val="28"/>
          <w:szCs w:val="28"/>
        </w:rPr>
        <w:t>      </w:t>
      </w:r>
      <w:r w:rsidRPr="00A64E4A">
        <w:rPr>
          <w:rStyle w:val="apple-converted-space"/>
          <w:color w:val="555555"/>
        </w:rPr>
        <w:t> </w:t>
      </w:r>
      <w:r w:rsidRPr="00A64E4A">
        <w:rPr>
          <w:sz w:val="28"/>
          <w:szCs w:val="28"/>
        </w:rPr>
        <w:t>-</w:t>
      </w:r>
      <w:r w:rsidRPr="00A64E4A">
        <w:rPr>
          <w:rStyle w:val="apple-converted-space"/>
          <w:color w:val="555555"/>
        </w:rPr>
        <w:t> </w:t>
      </w:r>
      <w:r w:rsidRPr="00A64E4A">
        <w:rPr>
          <w:sz w:val="28"/>
          <w:szCs w:val="28"/>
        </w:rPr>
        <w:t>ответы на вопросы;</w:t>
      </w:r>
    </w:p>
    <w:p w:rsidR="0020467C" w:rsidRPr="00A64E4A" w:rsidRDefault="0020467C" w:rsidP="0020467C">
      <w:pPr>
        <w:jc w:val="both"/>
        <w:rPr>
          <w:sz w:val="28"/>
          <w:szCs w:val="28"/>
        </w:rPr>
      </w:pPr>
      <w:r w:rsidRPr="00A64E4A">
        <w:rPr>
          <w:sz w:val="28"/>
          <w:szCs w:val="28"/>
        </w:rPr>
        <w:t>       -</w:t>
      </w:r>
      <w:r w:rsidRPr="00A64E4A">
        <w:rPr>
          <w:rStyle w:val="apple-converted-space"/>
          <w:color w:val="555555"/>
        </w:rPr>
        <w:t> </w:t>
      </w:r>
      <w:r w:rsidRPr="00A64E4A">
        <w:rPr>
          <w:sz w:val="28"/>
          <w:szCs w:val="28"/>
        </w:rPr>
        <w:t>оценка рецензента;</w:t>
      </w:r>
    </w:p>
    <w:p w:rsidR="0020467C" w:rsidRPr="00A64E4A" w:rsidRDefault="0020467C" w:rsidP="0020467C">
      <w:pPr>
        <w:jc w:val="both"/>
        <w:rPr>
          <w:sz w:val="28"/>
          <w:szCs w:val="28"/>
        </w:rPr>
      </w:pPr>
      <w:r w:rsidRPr="00A64E4A">
        <w:rPr>
          <w:sz w:val="28"/>
          <w:szCs w:val="28"/>
        </w:rPr>
        <w:t>       -</w:t>
      </w:r>
      <w:r w:rsidRPr="00A64E4A">
        <w:rPr>
          <w:rStyle w:val="apple-converted-space"/>
          <w:color w:val="555555"/>
        </w:rPr>
        <w:t> </w:t>
      </w:r>
      <w:r w:rsidRPr="00A64E4A">
        <w:rPr>
          <w:sz w:val="28"/>
          <w:szCs w:val="28"/>
        </w:rPr>
        <w:t>отзыв руководителя.</w:t>
      </w:r>
    </w:p>
    <w:p w:rsidR="0020467C" w:rsidRPr="00A64E4A" w:rsidRDefault="0020467C" w:rsidP="0020467C">
      <w:pPr>
        <w:pStyle w:val="Default"/>
        <w:jc w:val="both"/>
        <w:rPr>
          <w:sz w:val="28"/>
          <w:szCs w:val="28"/>
        </w:rPr>
      </w:pPr>
      <w:r>
        <w:rPr>
          <w:sz w:val="28"/>
          <w:szCs w:val="28"/>
        </w:rPr>
        <w:lastRenderedPageBreak/>
        <w:t>5.3</w:t>
      </w:r>
      <w:r w:rsidRPr="00A64E4A">
        <w:rPr>
          <w:sz w:val="28"/>
          <w:szCs w:val="28"/>
        </w:rPr>
        <w:t>.4. Результаты защиты дипломной работы объявляются в тот же день после оформления и утверждения в установленном порядке протоколов заседани</w:t>
      </w:r>
      <w:r>
        <w:rPr>
          <w:sz w:val="28"/>
          <w:szCs w:val="28"/>
        </w:rPr>
        <w:t>я ГЭ</w:t>
      </w:r>
      <w:r w:rsidRPr="00A64E4A">
        <w:rPr>
          <w:sz w:val="28"/>
          <w:szCs w:val="28"/>
        </w:rPr>
        <w:t xml:space="preserve">К. </w:t>
      </w:r>
    </w:p>
    <w:p w:rsidR="0020467C" w:rsidRPr="00A64E4A" w:rsidRDefault="0020467C" w:rsidP="0020467C">
      <w:pPr>
        <w:pStyle w:val="Default"/>
        <w:rPr>
          <w:sz w:val="28"/>
          <w:szCs w:val="28"/>
        </w:rPr>
      </w:pPr>
      <w:r>
        <w:rPr>
          <w:sz w:val="28"/>
          <w:szCs w:val="28"/>
        </w:rPr>
        <w:t>5.3</w:t>
      </w:r>
      <w:r w:rsidRPr="00A64E4A">
        <w:rPr>
          <w:sz w:val="28"/>
          <w:szCs w:val="28"/>
        </w:rPr>
        <w:t xml:space="preserve">.5. Результаты защиты дипломной работы оцениваются по пятибалльной системе. </w:t>
      </w:r>
    </w:p>
    <w:p w:rsidR="0020467C" w:rsidRPr="00A64E4A" w:rsidRDefault="0020467C" w:rsidP="0020467C">
      <w:pPr>
        <w:pStyle w:val="Default"/>
        <w:rPr>
          <w:sz w:val="28"/>
          <w:szCs w:val="28"/>
        </w:rPr>
      </w:pPr>
      <w:r>
        <w:rPr>
          <w:sz w:val="28"/>
          <w:szCs w:val="28"/>
        </w:rPr>
        <w:t>5.3</w:t>
      </w:r>
      <w:r w:rsidRPr="00A64E4A">
        <w:rPr>
          <w:sz w:val="28"/>
          <w:szCs w:val="28"/>
        </w:rPr>
        <w:t xml:space="preserve">.6. Критерии оценки дипломной работы: </w:t>
      </w:r>
    </w:p>
    <w:p w:rsidR="0020467C" w:rsidRPr="00A64E4A" w:rsidRDefault="0020467C" w:rsidP="0020467C">
      <w:pPr>
        <w:pStyle w:val="Default"/>
        <w:numPr>
          <w:ilvl w:val="0"/>
          <w:numId w:val="27"/>
        </w:numPr>
        <w:rPr>
          <w:sz w:val="28"/>
          <w:szCs w:val="28"/>
        </w:rPr>
      </w:pPr>
      <w:r w:rsidRPr="00A64E4A">
        <w:rPr>
          <w:sz w:val="28"/>
          <w:szCs w:val="28"/>
        </w:rPr>
        <w:t xml:space="preserve">уровень теоретической и практической подготовки выпускника; </w:t>
      </w:r>
    </w:p>
    <w:p w:rsidR="0020467C" w:rsidRPr="00A64E4A" w:rsidRDefault="0020467C" w:rsidP="0020467C">
      <w:pPr>
        <w:pStyle w:val="Default"/>
        <w:numPr>
          <w:ilvl w:val="0"/>
          <w:numId w:val="27"/>
        </w:numPr>
        <w:rPr>
          <w:sz w:val="28"/>
          <w:szCs w:val="28"/>
        </w:rPr>
      </w:pPr>
      <w:r w:rsidRPr="00A64E4A">
        <w:rPr>
          <w:sz w:val="28"/>
          <w:szCs w:val="28"/>
        </w:rPr>
        <w:t xml:space="preserve">правильность и полнота ответа на поставленные вопросы; </w:t>
      </w:r>
    </w:p>
    <w:p w:rsidR="0020467C" w:rsidRPr="00A64E4A" w:rsidRDefault="0020467C" w:rsidP="0020467C">
      <w:pPr>
        <w:pStyle w:val="Default"/>
        <w:numPr>
          <w:ilvl w:val="0"/>
          <w:numId w:val="27"/>
        </w:numPr>
        <w:rPr>
          <w:sz w:val="28"/>
          <w:szCs w:val="28"/>
        </w:rPr>
      </w:pPr>
      <w:r w:rsidRPr="00A64E4A">
        <w:rPr>
          <w:sz w:val="28"/>
          <w:szCs w:val="28"/>
        </w:rPr>
        <w:t xml:space="preserve">качество представленного иллюстративного и демонстрационного материала; </w:t>
      </w:r>
    </w:p>
    <w:p w:rsidR="0020467C" w:rsidRPr="00A64E4A" w:rsidRDefault="0020467C" w:rsidP="0020467C">
      <w:pPr>
        <w:pStyle w:val="Default"/>
        <w:numPr>
          <w:ilvl w:val="0"/>
          <w:numId w:val="27"/>
        </w:numPr>
        <w:rPr>
          <w:sz w:val="28"/>
          <w:szCs w:val="28"/>
        </w:rPr>
      </w:pPr>
      <w:r w:rsidRPr="00A64E4A">
        <w:rPr>
          <w:sz w:val="28"/>
          <w:szCs w:val="28"/>
        </w:rPr>
        <w:t xml:space="preserve">умение излагать суть работы; </w:t>
      </w:r>
    </w:p>
    <w:p w:rsidR="0020467C" w:rsidRPr="00A64E4A" w:rsidRDefault="0020467C" w:rsidP="0020467C">
      <w:pPr>
        <w:pStyle w:val="Default"/>
        <w:numPr>
          <w:ilvl w:val="0"/>
          <w:numId w:val="27"/>
        </w:numPr>
        <w:rPr>
          <w:sz w:val="28"/>
          <w:szCs w:val="28"/>
        </w:rPr>
      </w:pPr>
      <w:r w:rsidRPr="00A64E4A">
        <w:rPr>
          <w:sz w:val="28"/>
          <w:szCs w:val="28"/>
        </w:rPr>
        <w:t xml:space="preserve">способность аргументировать и отстаивать свою точку зрения; </w:t>
      </w:r>
    </w:p>
    <w:p w:rsidR="0020467C" w:rsidRPr="00A64E4A" w:rsidRDefault="0020467C" w:rsidP="0020467C">
      <w:pPr>
        <w:pStyle w:val="Default"/>
        <w:numPr>
          <w:ilvl w:val="0"/>
          <w:numId w:val="27"/>
        </w:numPr>
        <w:rPr>
          <w:sz w:val="28"/>
          <w:szCs w:val="28"/>
        </w:rPr>
      </w:pPr>
      <w:r w:rsidRPr="00A64E4A">
        <w:rPr>
          <w:sz w:val="28"/>
          <w:szCs w:val="28"/>
        </w:rPr>
        <w:t xml:space="preserve">вести научную дискуссию. </w:t>
      </w:r>
    </w:p>
    <w:p w:rsidR="0020467C" w:rsidRPr="00A64E4A" w:rsidRDefault="0020467C" w:rsidP="0020467C">
      <w:pPr>
        <w:jc w:val="both"/>
        <w:rPr>
          <w:sz w:val="28"/>
          <w:szCs w:val="28"/>
        </w:rPr>
      </w:pPr>
      <w:r>
        <w:rPr>
          <w:sz w:val="28"/>
          <w:szCs w:val="28"/>
        </w:rPr>
        <w:t>5.3</w:t>
      </w:r>
      <w:r w:rsidRPr="00A64E4A">
        <w:rPr>
          <w:sz w:val="28"/>
          <w:szCs w:val="28"/>
        </w:rPr>
        <w:t xml:space="preserve">.7. Заседания    государственной    </w:t>
      </w:r>
      <w:r>
        <w:rPr>
          <w:sz w:val="28"/>
          <w:szCs w:val="28"/>
        </w:rPr>
        <w:t>экзаменационной</w:t>
      </w:r>
      <w:r w:rsidRPr="00A64E4A">
        <w:rPr>
          <w:sz w:val="28"/>
          <w:szCs w:val="28"/>
        </w:rPr>
        <w:t xml:space="preserve">   комиссии протоколируются. В протоколе записываются: итоговая оценка выпускной квалификационной работы, присуждение квалификации и особые мнения членов комиссии (рекомендации </w:t>
      </w:r>
      <w:r w:rsidR="001722EF" w:rsidRPr="00A64E4A">
        <w:rPr>
          <w:sz w:val="28"/>
          <w:szCs w:val="28"/>
        </w:rPr>
        <w:t>к публикации</w:t>
      </w:r>
      <w:r>
        <w:rPr>
          <w:sz w:val="28"/>
          <w:szCs w:val="28"/>
        </w:rPr>
        <w:t xml:space="preserve">, </w:t>
      </w:r>
      <w:r w:rsidR="001722EF">
        <w:rPr>
          <w:sz w:val="28"/>
          <w:szCs w:val="28"/>
        </w:rPr>
        <w:t>внедрению и</w:t>
      </w:r>
      <w:r>
        <w:rPr>
          <w:sz w:val="28"/>
          <w:szCs w:val="28"/>
        </w:rPr>
        <w:t xml:space="preserve"> применению в ПОУ</w:t>
      </w:r>
      <w:r w:rsidRPr="00A64E4A">
        <w:rPr>
          <w:sz w:val="28"/>
          <w:szCs w:val="28"/>
        </w:rPr>
        <w:t>. Протоколы заседаний государственной </w:t>
      </w:r>
      <w:r>
        <w:rPr>
          <w:sz w:val="28"/>
          <w:szCs w:val="28"/>
        </w:rPr>
        <w:t xml:space="preserve">экзаменационной </w:t>
      </w:r>
      <w:r w:rsidRPr="00A64E4A">
        <w:rPr>
          <w:sz w:val="28"/>
          <w:szCs w:val="28"/>
        </w:rPr>
        <w:t>комиссии   подписываются   председателем, заместителем председателя, ответственным секретарем и членами комиссии.</w:t>
      </w:r>
    </w:p>
    <w:p w:rsidR="0020467C" w:rsidRPr="00A64E4A" w:rsidRDefault="0020467C" w:rsidP="0020467C">
      <w:pPr>
        <w:jc w:val="both"/>
        <w:rPr>
          <w:sz w:val="28"/>
          <w:szCs w:val="28"/>
        </w:rPr>
      </w:pPr>
      <w:r>
        <w:rPr>
          <w:sz w:val="28"/>
          <w:szCs w:val="28"/>
        </w:rPr>
        <w:t>5.3</w:t>
      </w:r>
      <w:r w:rsidRPr="00A64E4A">
        <w:rPr>
          <w:sz w:val="28"/>
          <w:szCs w:val="28"/>
        </w:rPr>
        <w:t>.8. Студенты, выполнившие выпускную квалификационную работу, но получившие при защите оценку «неудовлетворительно», имеют право на повторную   защиту.   В этом случае государственная </w:t>
      </w:r>
      <w:r>
        <w:rPr>
          <w:sz w:val="28"/>
          <w:szCs w:val="28"/>
        </w:rPr>
        <w:t>экзаменационная</w:t>
      </w:r>
      <w:r w:rsidRPr="00A64E4A">
        <w:rPr>
          <w:sz w:val="28"/>
          <w:szCs w:val="28"/>
        </w:rPr>
        <w:t xml:space="preserve"> комиссия может признать целесообразным повторную защиту студентом той же   выпускной   квалификационной   </w:t>
      </w:r>
      <w:r w:rsidR="001722EF" w:rsidRPr="00A64E4A">
        <w:rPr>
          <w:sz w:val="28"/>
          <w:szCs w:val="28"/>
        </w:rPr>
        <w:t>работы либо</w:t>
      </w:r>
      <w:r w:rsidRPr="00A64E4A">
        <w:rPr>
          <w:sz w:val="28"/>
          <w:szCs w:val="28"/>
        </w:rPr>
        <w:t> вынести решение о закреплении за ним нового задания на выпускную квалификационную работу и определить срок повторной защиты, но не ранее чем через год.</w:t>
      </w:r>
    </w:p>
    <w:p w:rsidR="0020467C" w:rsidRPr="0020467C" w:rsidRDefault="0020467C" w:rsidP="0020467C">
      <w:pPr>
        <w:jc w:val="both"/>
        <w:rPr>
          <w:sz w:val="28"/>
          <w:szCs w:val="28"/>
        </w:rPr>
      </w:pPr>
      <w:r>
        <w:rPr>
          <w:sz w:val="28"/>
          <w:szCs w:val="28"/>
        </w:rPr>
        <w:t>5.3</w:t>
      </w:r>
      <w:r w:rsidRPr="00A64E4A">
        <w:rPr>
          <w:sz w:val="28"/>
          <w:szCs w:val="28"/>
        </w:rPr>
        <w:t>.9. Студенту, получившему оценку «неудовлетворительно» при защите   выпускной квалификационной работы, выдается академическая справка установленного образца. Академическая справка обменивается на диплом   в соответствии с решением государственной </w:t>
      </w:r>
      <w:r>
        <w:rPr>
          <w:sz w:val="28"/>
          <w:szCs w:val="28"/>
        </w:rPr>
        <w:t>экзаменационной</w:t>
      </w:r>
      <w:r w:rsidRPr="00A64E4A">
        <w:rPr>
          <w:sz w:val="28"/>
          <w:szCs w:val="28"/>
        </w:rPr>
        <w:t xml:space="preserve"> комиссии после успешной защиты студентом выпускной квалификационной работы.</w:t>
      </w:r>
    </w:p>
    <w:p w:rsidR="0044144D" w:rsidRDefault="0044144D" w:rsidP="0020467C">
      <w:pPr>
        <w:pStyle w:val="1"/>
        <w:ind w:hanging="284"/>
        <w:jc w:val="both"/>
        <w:rPr>
          <w:rFonts w:ascii="Times New Roman" w:eastAsia="Times New Roman" w:hAnsi="Times New Roman" w:cs="Times New Roman"/>
          <w:b w:val="0"/>
          <w:bCs w:val="0"/>
          <w:color w:val="auto"/>
        </w:rPr>
      </w:pPr>
    </w:p>
    <w:p w:rsidR="0044144D" w:rsidRDefault="0044144D" w:rsidP="0020467C">
      <w:pPr>
        <w:pStyle w:val="1"/>
        <w:ind w:hanging="284"/>
        <w:jc w:val="both"/>
        <w:rPr>
          <w:rFonts w:ascii="Times New Roman" w:eastAsia="Times New Roman" w:hAnsi="Times New Roman" w:cs="Times New Roman"/>
          <w:b w:val="0"/>
          <w:bCs w:val="0"/>
          <w:color w:val="auto"/>
        </w:rPr>
      </w:pPr>
    </w:p>
    <w:p w:rsidR="0044144D" w:rsidRDefault="0044144D" w:rsidP="0020467C">
      <w:pPr>
        <w:pStyle w:val="1"/>
        <w:ind w:hanging="284"/>
        <w:jc w:val="both"/>
        <w:rPr>
          <w:rFonts w:ascii="Times New Roman" w:eastAsia="Times New Roman" w:hAnsi="Times New Roman" w:cs="Times New Roman"/>
          <w:b w:val="0"/>
          <w:bCs w:val="0"/>
          <w:color w:val="auto"/>
        </w:rPr>
      </w:pPr>
    </w:p>
    <w:p w:rsidR="0044144D" w:rsidRPr="0044144D" w:rsidRDefault="0044144D" w:rsidP="0044144D"/>
    <w:p w:rsidR="0020467C" w:rsidRPr="0020467C" w:rsidRDefault="0020467C" w:rsidP="0020467C">
      <w:pPr>
        <w:pStyle w:val="1"/>
        <w:ind w:hanging="284"/>
        <w:jc w:val="both"/>
        <w:rPr>
          <w:rFonts w:ascii="Times New Roman" w:eastAsia="Times New Roman" w:hAnsi="Times New Roman" w:cs="Times New Roman"/>
          <w:b w:val="0"/>
          <w:color w:val="auto"/>
        </w:rPr>
      </w:pPr>
      <w:r w:rsidRPr="0020467C">
        <w:rPr>
          <w:rFonts w:ascii="Times New Roman" w:eastAsia="Times New Roman" w:hAnsi="Times New Roman" w:cs="Times New Roman"/>
          <w:b w:val="0"/>
          <w:bCs w:val="0"/>
          <w:color w:val="auto"/>
        </w:rPr>
        <w:lastRenderedPageBreak/>
        <w:t>6.</w:t>
      </w:r>
      <w:r w:rsidRPr="0020467C">
        <w:rPr>
          <w:rFonts w:ascii="Times New Roman" w:eastAsia="Times New Roman" w:hAnsi="Times New Roman" w:cs="Times New Roman"/>
          <w:b w:val="0"/>
          <w:color w:val="auto"/>
        </w:rPr>
        <w:t xml:space="preserve"> Рекомендации   </w:t>
      </w:r>
      <w:r w:rsidR="001722EF" w:rsidRPr="0020467C">
        <w:rPr>
          <w:rFonts w:ascii="Times New Roman" w:eastAsia="Times New Roman" w:hAnsi="Times New Roman" w:cs="Times New Roman"/>
          <w:b w:val="0"/>
          <w:color w:val="auto"/>
        </w:rPr>
        <w:t>к подготовке</w:t>
      </w:r>
      <w:r w:rsidRPr="0020467C">
        <w:rPr>
          <w:rFonts w:ascii="Times New Roman" w:eastAsia="Times New Roman" w:hAnsi="Times New Roman" w:cs="Times New Roman"/>
          <w:b w:val="0"/>
          <w:color w:val="auto"/>
        </w:rPr>
        <w:t xml:space="preserve"> </w:t>
      </w:r>
      <w:r w:rsidR="001722EF" w:rsidRPr="0020467C">
        <w:rPr>
          <w:rFonts w:ascii="Times New Roman" w:eastAsia="Times New Roman" w:hAnsi="Times New Roman" w:cs="Times New Roman"/>
          <w:b w:val="0"/>
          <w:color w:val="auto"/>
        </w:rPr>
        <w:t>и оформлению</w:t>
      </w:r>
      <w:r w:rsidRPr="0020467C">
        <w:rPr>
          <w:rFonts w:ascii="Times New Roman" w:eastAsia="Times New Roman" w:hAnsi="Times New Roman" w:cs="Times New Roman"/>
          <w:b w:val="0"/>
          <w:color w:val="auto"/>
        </w:rPr>
        <w:t xml:space="preserve"> презентаций</w:t>
      </w:r>
    </w:p>
    <w:p w:rsidR="0020467C" w:rsidRPr="00A64E4A" w:rsidRDefault="0020467C" w:rsidP="0020467C">
      <w:pPr>
        <w:pStyle w:val="a6"/>
        <w:jc w:val="both"/>
        <w:rPr>
          <w:sz w:val="28"/>
          <w:szCs w:val="28"/>
        </w:rPr>
      </w:pPr>
      <w:r>
        <w:rPr>
          <w:sz w:val="28"/>
          <w:szCs w:val="28"/>
        </w:rPr>
        <w:t>6</w:t>
      </w:r>
      <w:r w:rsidRPr="00A64E4A">
        <w:rPr>
          <w:sz w:val="28"/>
          <w:szCs w:val="28"/>
        </w:rPr>
        <w:t xml:space="preserve">.1. Важным этапом подготовки к защите    дипломной </w:t>
      </w:r>
      <w:r w:rsidR="001722EF" w:rsidRPr="00A64E4A">
        <w:rPr>
          <w:sz w:val="28"/>
          <w:szCs w:val="28"/>
        </w:rPr>
        <w:t>работы является</w:t>
      </w:r>
      <w:r w:rsidRPr="00A64E4A">
        <w:rPr>
          <w:sz w:val="28"/>
          <w:szCs w:val="28"/>
        </w:rPr>
        <w:t xml:space="preserve"> подготовка презентации. Презентация -  системный итог исследовательской работы </w:t>
      </w:r>
      <w:r w:rsidR="001722EF" w:rsidRPr="00A64E4A">
        <w:rPr>
          <w:sz w:val="28"/>
          <w:szCs w:val="28"/>
        </w:rPr>
        <w:t>студента по</w:t>
      </w:r>
      <w:r w:rsidRPr="00A64E4A">
        <w:rPr>
          <w:sz w:val="28"/>
          <w:szCs w:val="28"/>
        </w:rPr>
        <w:t xml:space="preserve"> </w:t>
      </w:r>
      <w:r w:rsidR="001722EF" w:rsidRPr="00A64E4A">
        <w:rPr>
          <w:sz w:val="28"/>
          <w:szCs w:val="28"/>
        </w:rPr>
        <w:t>теме, в</w:t>
      </w:r>
      <w:r w:rsidRPr="00A64E4A">
        <w:rPr>
          <w:sz w:val="28"/>
          <w:szCs w:val="28"/>
        </w:rPr>
        <w:t xml:space="preserve"> нее вынесены все основные результаты    исследовательской деятельности.</w:t>
      </w:r>
    </w:p>
    <w:p w:rsidR="0020467C" w:rsidRPr="00A64E4A" w:rsidRDefault="0020467C" w:rsidP="0020467C">
      <w:pPr>
        <w:pStyle w:val="a6"/>
        <w:jc w:val="both"/>
        <w:rPr>
          <w:sz w:val="28"/>
          <w:szCs w:val="28"/>
        </w:rPr>
      </w:pPr>
      <w:r>
        <w:rPr>
          <w:sz w:val="28"/>
          <w:szCs w:val="28"/>
        </w:rPr>
        <w:t>6</w:t>
      </w:r>
      <w:r w:rsidRPr="00A64E4A">
        <w:rPr>
          <w:sz w:val="28"/>
          <w:szCs w:val="28"/>
        </w:rPr>
        <w:t xml:space="preserve">.2. Выполнение </w:t>
      </w:r>
      <w:r w:rsidR="001722EF" w:rsidRPr="00A64E4A">
        <w:rPr>
          <w:sz w:val="28"/>
          <w:szCs w:val="28"/>
        </w:rPr>
        <w:t>презентаций для защиты</w:t>
      </w:r>
      <w:r w:rsidRPr="00A64E4A">
        <w:rPr>
          <w:sz w:val="28"/>
          <w:szCs w:val="28"/>
        </w:rPr>
        <w:t xml:space="preserve">   дипломной работы позволяет логически выстроить   материал, систематизировать его, </w:t>
      </w:r>
      <w:r w:rsidR="001722EF" w:rsidRPr="00A64E4A">
        <w:rPr>
          <w:sz w:val="28"/>
          <w:szCs w:val="28"/>
        </w:rPr>
        <w:t>представить к</w:t>
      </w:r>
      <w:r w:rsidRPr="00A64E4A">
        <w:rPr>
          <w:sz w:val="28"/>
          <w:szCs w:val="28"/>
        </w:rPr>
        <w:t xml:space="preserve"> защите, приобрести     </w:t>
      </w:r>
      <w:r w:rsidR="001722EF" w:rsidRPr="00A64E4A">
        <w:rPr>
          <w:sz w:val="28"/>
          <w:szCs w:val="28"/>
        </w:rPr>
        <w:t>опыт выступления</w:t>
      </w:r>
      <w:r w:rsidRPr="00A64E4A">
        <w:rPr>
          <w:sz w:val="28"/>
          <w:szCs w:val="28"/>
        </w:rPr>
        <w:t xml:space="preserve"> перед </w:t>
      </w:r>
      <w:r w:rsidR="001722EF" w:rsidRPr="00A64E4A">
        <w:rPr>
          <w:sz w:val="28"/>
          <w:szCs w:val="28"/>
        </w:rPr>
        <w:t>аудиторией, формирует</w:t>
      </w:r>
      <w:r w:rsidRPr="00A64E4A">
        <w:rPr>
          <w:sz w:val="28"/>
          <w:szCs w:val="28"/>
        </w:rPr>
        <w:t xml:space="preserve"> коммуникативные компетенции студентов.</w:t>
      </w:r>
    </w:p>
    <w:p w:rsidR="0020467C" w:rsidRPr="00A64E4A" w:rsidRDefault="0020467C" w:rsidP="0020467C">
      <w:pPr>
        <w:pStyle w:val="a6"/>
        <w:jc w:val="both"/>
        <w:rPr>
          <w:sz w:val="28"/>
          <w:szCs w:val="28"/>
        </w:rPr>
      </w:pPr>
      <w:r>
        <w:rPr>
          <w:sz w:val="28"/>
          <w:szCs w:val="28"/>
        </w:rPr>
        <w:t>6</w:t>
      </w:r>
      <w:r w:rsidRPr="00A64E4A">
        <w:rPr>
          <w:sz w:val="28"/>
          <w:szCs w:val="28"/>
        </w:rPr>
        <w:t xml:space="preserve">.3. Для оптимального отбора содержания материала работы в презентации необходимо </w:t>
      </w:r>
      <w:r w:rsidR="001722EF" w:rsidRPr="00A64E4A">
        <w:rPr>
          <w:sz w:val="28"/>
          <w:szCs w:val="28"/>
        </w:rPr>
        <w:t>выделить ключевые</w:t>
      </w:r>
      <w:r w:rsidRPr="00A64E4A">
        <w:rPr>
          <w:sz w:val="28"/>
          <w:szCs w:val="28"/>
        </w:rPr>
        <w:t xml:space="preserve"> понятия, теории, проблемы, которые раскрываются в презентации в виде схем, </w:t>
      </w:r>
      <w:r w:rsidR="001722EF" w:rsidRPr="00A64E4A">
        <w:rPr>
          <w:sz w:val="28"/>
          <w:szCs w:val="28"/>
        </w:rPr>
        <w:t>диаграмм, таблиц</w:t>
      </w:r>
      <w:r w:rsidRPr="00A64E4A">
        <w:rPr>
          <w:sz w:val="28"/>
          <w:szCs w:val="28"/>
        </w:rPr>
        <w:t xml:space="preserve">, с указанием авторов. На каждом слайде определяется   заголовок   по содержанию материала. </w:t>
      </w:r>
      <w:r w:rsidR="001722EF" w:rsidRPr="00A64E4A">
        <w:rPr>
          <w:sz w:val="28"/>
          <w:szCs w:val="28"/>
        </w:rPr>
        <w:t>Соотношения в</w:t>
      </w:r>
      <w:r w:rsidRPr="00A64E4A">
        <w:rPr>
          <w:sz w:val="28"/>
          <w:szCs w:val="28"/>
        </w:rPr>
        <w:t xml:space="preserve"> презентации теоретической и прак</w:t>
      </w:r>
      <w:r>
        <w:rPr>
          <w:sz w:val="28"/>
          <w:szCs w:val="28"/>
        </w:rPr>
        <w:t xml:space="preserve">тической частей </w:t>
      </w:r>
      <w:r w:rsidR="001722EF">
        <w:rPr>
          <w:sz w:val="28"/>
          <w:szCs w:val="28"/>
        </w:rPr>
        <w:t>исследования 1:3</w:t>
      </w:r>
      <w:r w:rsidRPr="00A64E4A">
        <w:rPr>
          <w:sz w:val="28"/>
          <w:szCs w:val="28"/>
        </w:rPr>
        <w:t xml:space="preserve"> </w:t>
      </w:r>
      <w:r w:rsidR="001722EF" w:rsidRPr="00A64E4A">
        <w:rPr>
          <w:sz w:val="28"/>
          <w:szCs w:val="28"/>
        </w:rPr>
        <w:t>времени представления</w:t>
      </w:r>
      <w:r w:rsidRPr="00A64E4A">
        <w:rPr>
          <w:sz w:val="28"/>
          <w:szCs w:val="28"/>
        </w:rPr>
        <w:t xml:space="preserve"> материала.</w:t>
      </w:r>
    </w:p>
    <w:p w:rsidR="0020467C" w:rsidRPr="00A64E4A" w:rsidRDefault="0020467C" w:rsidP="0020467C">
      <w:pPr>
        <w:pStyle w:val="a6"/>
        <w:jc w:val="both"/>
        <w:rPr>
          <w:sz w:val="28"/>
          <w:szCs w:val="28"/>
        </w:rPr>
      </w:pPr>
      <w:r>
        <w:rPr>
          <w:sz w:val="28"/>
          <w:szCs w:val="28"/>
        </w:rPr>
        <w:t>6</w:t>
      </w:r>
      <w:r w:rsidRPr="00A64E4A">
        <w:rPr>
          <w:sz w:val="28"/>
          <w:szCs w:val="28"/>
        </w:rPr>
        <w:t xml:space="preserve">.4. </w:t>
      </w:r>
      <w:r w:rsidR="001722EF" w:rsidRPr="00A64E4A">
        <w:rPr>
          <w:sz w:val="28"/>
          <w:szCs w:val="28"/>
        </w:rPr>
        <w:t>Оптимальное количество</w:t>
      </w:r>
      <w:r w:rsidRPr="00A64E4A">
        <w:rPr>
          <w:sz w:val="28"/>
          <w:szCs w:val="28"/>
        </w:rPr>
        <w:t xml:space="preserve"> слайдов, предлагаемое к защите работы – </w:t>
      </w:r>
      <w:r w:rsidRPr="00A64E4A">
        <w:rPr>
          <w:bCs/>
          <w:sz w:val="28"/>
          <w:szCs w:val="28"/>
        </w:rPr>
        <w:t>25.   О</w:t>
      </w:r>
      <w:r w:rsidRPr="00A64E4A">
        <w:rPr>
          <w:sz w:val="28"/>
          <w:szCs w:val="28"/>
        </w:rPr>
        <w:t xml:space="preserve">бъем материала, представленного </w:t>
      </w:r>
      <w:r w:rsidR="001722EF" w:rsidRPr="00A64E4A">
        <w:rPr>
          <w:sz w:val="28"/>
          <w:szCs w:val="28"/>
        </w:rPr>
        <w:t>в одном</w:t>
      </w:r>
      <w:r w:rsidRPr="00A64E4A">
        <w:rPr>
          <w:sz w:val="28"/>
          <w:szCs w:val="28"/>
        </w:rPr>
        <w:t xml:space="preserve"> слайде   должен </w:t>
      </w:r>
      <w:r w:rsidR="001722EF" w:rsidRPr="00A64E4A">
        <w:rPr>
          <w:sz w:val="28"/>
          <w:szCs w:val="28"/>
        </w:rPr>
        <w:t>отражать в</w:t>
      </w:r>
      <w:r w:rsidRPr="00A64E4A">
        <w:rPr>
          <w:sz w:val="28"/>
          <w:szCs w:val="28"/>
        </w:rPr>
        <w:t xml:space="preserve"> </w:t>
      </w:r>
      <w:r w:rsidR="001722EF" w:rsidRPr="00A64E4A">
        <w:rPr>
          <w:sz w:val="28"/>
          <w:szCs w:val="28"/>
        </w:rPr>
        <w:t>основном заголовок</w:t>
      </w:r>
      <w:r w:rsidRPr="00A64E4A">
        <w:rPr>
          <w:sz w:val="28"/>
          <w:szCs w:val="28"/>
        </w:rPr>
        <w:t xml:space="preserve"> слайда.</w:t>
      </w:r>
    </w:p>
    <w:p w:rsidR="0020467C" w:rsidRPr="00A64E4A" w:rsidRDefault="0020467C" w:rsidP="0020467C">
      <w:pPr>
        <w:pStyle w:val="a6"/>
        <w:jc w:val="both"/>
        <w:rPr>
          <w:sz w:val="28"/>
          <w:szCs w:val="28"/>
        </w:rPr>
      </w:pPr>
      <w:r>
        <w:rPr>
          <w:sz w:val="28"/>
          <w:szCs w:val="28"/>
        </w:rPr>
        <w:t>6</w:t>
      </w:r>
      <w:r w:rsidRPr="00A64E4A">
        <w:rPr>
          <w:sz w:val="28"/>
          <w:szCs w:val="28"/>
        </w:rPr>
        <w:t xml:space="preserve">.5. Для оформления слайдов презентации рекомендуется   использовать   простые </w:t>
      </w:r>
      <w:r w:rsidR="001722EF" w:rsidRPr="00A64E4A">
        <w:rPr>
          <w:sz w:val="28"/>
          <w:szCs w:val="28"/>
        </w:rPr>
        <w:t>шаблоны без</w:t>
      </w:r>
      <w:r w:rsidRPr="00A64E4A">
        <w:rPr>
          <w:sz w:val="28"/>
          <w:szCs w:val="28"/>
        </w:rPr>
        <w:t xml:space="preserve"> </w:t>
      </w:r>
      <w:r w:rsidR="001722EF" w:rsidRPr="00A64E4A">
        <w:rPr>
          <w:sz w:val="28"/>
          <w:szCs w:val="28"/>
        </w:rPr>
        <w:t>анимации, соблюдать</w:t>
      </w:r>
      <w:r w:rsidRPr="00A64E4A">
        <w:rPr>
          <w:sz w:val="28"/>
          <w:szCs w:val="28"/>
        </w:rPr>
        <w:t xml:space="preserve"> единый стиль </w:t>
      </w:r>
      <w:r w:rsidR="001722EF" w:rsidRPr="00A64E4A">
        <w:rPr>
          <w:sz w:val="28"/>
          <w:szCs w:val="28"/>
        </w:rPr>
        <w:t>оформления всех</w:t>
      </w:r>
      <w:r w:rsidRPr="00A64E4A">
        <w:rPr>
          <w:sz w:val="28"/>
          <w:szCs w:val="28"/>
        </w:rPr>
        <w:t xml:space="preserve"> слайдов.  Не рекомендуется на одном слайде использовать более 3 цветов: один для фона, один для заголовков, один для текста.  Смена слайдов   устанавливается по щелчку без времени.</w:t>
      </w:r>
    </w:p>
    <w:p w:rsidR="0020467C" w:rsidRPr="00A64E4A" w:rsidRDefault="0020467C" w:rsidP="0020467C">
      <w:pPr>
        <w:pStyle w:val="a6"/>
        <w:jc w:val="both"/>
        <w:rPr>
          <w:sz w:val="28"/>
          <w:szCs w:val="28"/>
        </w:rPr>
      </w:pPr>
      <w:r>
        <w:rPr>
          <w:sz w:val="28"/>
          <w:szCs w:val="28"/>
        </w:rPr>
        <w:t>6</w:t>
      </w:r>
      <w:r w:rsidRPr="00A64E4A">
        <w:rPr>
          <w:sz w:val="28"/>
          <w:szCs w:val="28"/>
        </w:rPr>
        <w:t xml:space="preserve">.6. Шрифт, выбираемый для презентации </w:t>
      </w:r>
      <w:r w:rsidR="001722EF" w:rsidRPr="00A64E4A">
        <w:rPr>
          <w:sz w:val="28"/>
          <w:szCs w:val="28"/>
        </w:rPr>
        <w:t>должен обеспечивать</w:t>
      </w:r>
      <w:r w:rsidRPr="00A64E4A">
        <w:rPr>
          <w:sz w:val="28"/>
          <w:szCs w:val="28"/>
        </w:rPr>
        <w:t xml:space="preserve">   читаемость на экране и быть в пределах размеров -  18-72 пт, </w:t>
      </w:r>
      <w:r w:rsidR="001722EF" w:rsidRPr="00A64E4A">
        <w:rPr>
          <w:sz w:val="28"/>
          <w:szCs w:val="28"/>
        </w:rPr>
        <w:t>что обеспечивает</w:t>
      </w:r>
      <w:r w:rsidRPr="00A64E4A">
        <w:rPr>
          <w:sz w:val="28"/>
          <w:szCs w:val="28"/>
        </w:rPr>
        <w:t xml:space="preserve"> презентабельность   представленной информации. Шрифт   на слайдах </w:t>
      </w:r>
      <w:r w:rsidR="001722EF" w:rsidRPr="00A64E4A">
        <w:rPr>
          <w:sz w:val="28"/>
          <w:szCs w:val="28"/>
        </w:rPr>
        <w:t>презентации должен</w:t>
      </w:r>
      <w:r w:rsidRPr="00A64E4A">
        <w:rPr>
          <w:sz w:val="28"/>
          <w:szCs w:val="28"/>
        </w:rPr>
        <w:t xml:space="preserve"> соответствовать выбранному шаблону оформления.  Не следует использовать разные шрифты в одной презентации. При копировании текста из программы </w:t>
      </w:r>
      <w:r w:rsidRPr="00A64E4A">
        <w:rPr>
          <w:sz w:val="28"/>
          <w:szCs w:val="28"/>
          <w:lang w:val="en-US"/>
        </w:rPr>
        <w:t>Word</w:t>
      </w:r>
      <w:r w:rsidRPr="00A64E4A">
        <w:rPr>
          <w:sz w:val="28"/>
          <w:szCs w:val="28"/>
        </w:rPr>
        <w:t xml:space="preserve">   на слайд   он должен быть </w:t>
      </w:r>
      <w:r w:rsidR="001722EF" w:rsidRPr="00A64E4A">
        <w:rPr>
          <w:sz w:val="28"/>
          <w:szCs w:val="28"/>
        </w:rPr>
        <w:t>вставлен в</w:t>
      </w:r>
      <w:r w:rsidRPr="00A64E4A">
        <w:rPr>
          <w:sz w:val="28"/>
          <w:szCs w:val="28"/>
        </w:rPr>
        <w:t xml:space="preserve"> текстовые рамки на слайде. </w:t>
      </w:r>
    </w:p>
    <w:p w:rsidR="0020467C" w:rsidRPr="00A64E4A" w:rsidRDefault="0020467C" w:rsidP="0020467C">
      <w:pPr>
        <w:pStyle w:val="a6"/>
        <w:jc w:val="both"/>
        <w:rPr>
          <w:sz w:val="28"/>
          <w:szCs w:val="28"/>
        </w:rPr>
      </w:pPr>
      <w:r>
        <w:rPr>
          <w:sz w:val="28"/>
          <w:szCs w:val="28"/>
        </w:rPr>
        <w:t>6</w:t>
      </w:r>
      <w:r w:rsidRPr="00A64E4A">
        <w:rPr>
          <w:sz w:val="28"/>
          <w:szCs w:val="28"/>
        </w:rPr>
        <w:t xml:space="preserve">.7. Алгоритм выстраивания презентации </w:t>
      </w:r>
      <w:r w:rsidR="001722EF" w:rsidRPr="00A64E4A">
        <w:rPr>
          <w:sz w:val="28"/>
          <w:szCs w:val="28"/>
        </w:rPr>
        <w:t>соответствует логической</w:t>
      </w:r>
      <w:r w:rsidRPr="00A64E4A">
        <w:rPr>
          <w:sz w:val="28"/>
          <w:szCs w:val="28"/>
        </w:rPr>
        <w:t xml:space="preserve"> структуре работы и </w:t>
      </w:r>
      <w:r w:rsidR="001722EF" w:rsidRPr="00A64E4A">
        <w:rPr>
          <w:sz w:val="28"/>
          <w:szCs w:val="28"/>
        </w:rPr>
        <w:t>отражает последовательность</w:t>
      </w:r>
      <w:r w:rsidRPr="00A64E4A">
        <w:rPr>
          <w:sz w:val="28"/>
          <w:szCs w:val="28"/>
        </w:rPr>
        <w:t xml:space="preserve"> ее этапов. Независимо от алгоритма выстраивания </w:t>
      </w:r>
      <w:r w:rsidR="001722EF" w:rsidRPr="00A64E4A">
        <w:rPr>
          <w:sz w:val="28"/>
          <w:szCs w:val="28"/>
        </w:rPr>
        <w:t>презентации, следующие</w:t>
      </w:r>
      <w:r w:rsidRPr="00A64E4A">
        <w:rPr>
          <w:sz w:val="28"/>
          <w:szCs w:val="28"/>
        </w:rPr>
        <w:t xml:space="preserve"> слайды являются обязательными. </w:t>
      </w:r>
    </w:p>
    <w:p w:rsidR="0020467C" w:rsidRPr="0044144D" w:rsidRDefault="0020467C" w:rsidP="0044144D">
      <w:pPr>
        <w:pStyle w:val="a6"/>
        <w:numPr>
          <w:ilvl w:val="0"/>
          <w:numId w:val="26"/>
        </w:numPr>
        <w:jc w:val="both"/>
        <w:rPr>
          <w:bCs/>
          <w:sz w:val="28"/>
          <w:szCs w:val="28"/>
        </w:rPr>
      </w:pPr>
      <w:r w:rsidRPr="00A64E4A">
        <w:rPr>
          <w:sz w:val="28"/>
          <w:szCs w:val="28"/>
        </w:rPr>
        <w:t xml:space="preserve">В содержание первого слайда </w:t>
      </w:r>
      <w:r w:rsidR="001722EF" w:rsidRPr="00A64E4A">
        <w:rPr>
          <w:sz w:val="28"/>
          <w:szCs w:val="28"/>
        </w:rPr>
        <w:t>выносится полное</w:t>
      </w:r>
      <w:r w:rsidRPr="00A64E4A">
        <w:rPr>
          <w:sz w:val="28"/>
          <w:szCs w:val="28"/>
        </w:rPr>
        <w:t xml:space="preserve"> </w:t>
      </w:r>
      <w:r w:rsidR="001722EF" w:rsidRPr="00A64E4A">
        <w:rPr>
          <w:sz w:val="28"/>
          <w:szCs w:val="28"/>
        </w:rPr>
        <w:t>наименование образовательного</w:t>
      </w:r>
      <w:r>
        <w:rPr>
          <w:sz w:val="28"/>
          <w:szCs w:val="28"/>
        </w:rPr>
        <w:t xml:space="preserve"> учреждения, согласно Устава</w:t>
      </w:r>
      <w:r w:rsidRPr="00A64E4A">
        <w:rPr>
          <w:sz w:val="28"/>
          <w:szCs w:val="28"/>
        </w:rPr>
        <w:t>, тема вы</w:t>
      </w:r>
      <w:r>
        <w:rPr>
          <w:sz w:val="28"/>
          <w:szCs w:val="28"/>
        </w:rPr>
        <w:t xml:space="preserve">пускной квалификационной </w:t>
      </w:r>
      <w:r w:rsidR="001722EF">
        <w:rPr>
          <w:sz w:val="28"/>
          <w:szCs w:val="28"/>
        </w:rPr>
        <w:t>работы;</w:t>
      </w:r>
      <w:r w:rsidR="001722EF" w:rsidRPr="00A64E4A">
        <w:rPr>
          <w:sz w:val="28"/>
          <w:szCs w:val="28"/>
        </w:rPr>
        <w:t xml:space="preserve"> фамилия</w:t>
      </w:r>
      <w:r w:rsidRPr="00A64E4A">
        <w:rPr>
          <w:sz w:val="28"/>
          <w:szCs w:val="28"/>
        </w:rPr>
        <w:t>, имя, отчество ст</w:t>
      </w:r>
      <w:r>
        <w:rPr>
          <w:sz w:val="28"/>
          <w:szCs w:val="28"/>
        </w:rPr>
        <w:t>удента;</w:t>
      </w:r>
      <w:r w:rsidRPr="00A64E4A">
        <w:rPr>
          <w:sz w:val="28"/>
          <w:szCs w:val="28"/>
        </w:rPr>
        <w:t xml:space="preserve"> фамилия</w:t>
      </w:r>
      <w:r w:rsidRPr="00A64E4A">
        <w:rPr>
          <w:bCs/>
          <w:sz w:val="28"/>
          <w:szCs w:val="28"/>
        </w:rPr>
        <w:t xml:space="preserve">, </w:t>
      </w:r>
      <w:r w:rsidRPr="00A64E4A">
        <w:rPr>
          <w:sz w:val="28"/>
          <w:szCs w:val="28"/>
        </w:rPr>
        <w:t>имя, отчество руководителя</w:t>
      </w:r>
      <w:r>
        <w:rPr>
          <w:sz w:val="28"/>
          <w:szCs w:val="28"/>
        </w:rPr>
        <w:t>.</w:t>
      </w:r>
    </w:p>
    <w:p w:rsidR="0020467C" w:rsidRPr="00A64E4A" w:rsidRDefault="0020467C" w:rsidP="0020467C">
      <w:pPr>
        <w:widowControl w:val="0"/>
        <w:jc w:val="right"/>
        <w:rPr>
          <w:sz w:val="28"/>
        </w:rPr>
      </w:pPr>
      <w:r w:rsidRPr="00A64E4A">
        <w:rPr>
          <w:sz w:val="28"/>
        </w:rPr>
        <w:lastRenderedPageBreak/>
        <w:t>Приложение</w:t>
      </w:r>
      <w:r w:rsidRPr="00A64E4A">
        <w:rPr>
          <w:noProof/>
          <w:sz w:val="28"/>
        </w:rPr>
        <w:t xml:space="preserve"> </w:t>
      </w:r>
      <w:r w:rsidRPr="00A64E4A">
        <w:rPr>
          <w:sz w:val="28"/>
        </w:rPr>
        <w:t>1</w:t>
      </w:r>
    </w:p>
    <w:p w:rsidR="0020467C" w:rsidRPr="009A1CF6" w:rsidRDefault="0020467C" w:rsidP="0020467C">
      <w:pPr>
        <w:widowControl w:val="0"/>
        <w:jc w:val="right"/>
        <w:rPr>
          <w:b/>
          <w:i/>
          <w:noProof/>
          <w:sz w:val="28"/>
        </w:rPr>
      </w:pPr>
      <w:r w:rsidRPr="009A1CF6">
        <w:rPr>
          <w:b/>
          <w:i/>
          <w:noProof/>
          <w:sz w:val="28"/>
        </w:rPr>
        <w:t xml:space="preserve">Пример оформления титульного листа </w:t>
      </w:r>
      <w:r>
        <w:rPr>
          <w:b/>
          <w:i/>
          <w:noProof/>
          <w:sz w:val="28"/>
        </w:rPr>
        <w:t>дипломной</w:t>
      </w:r>
      <w:r w:rsidRPr="009A1CF6">
        <w:rPr>
          <w:b/>
          <w:i/>
          <w:noProof/>
          <w:sz w:val="28"/>
        </w:rPr>
        <w:t xml:space="preserve"> работы(проекта)</w:t>
      </w:r>
    </w:p>
    <w:p w:rsidR="0020467C" w:rsidRPr="00A64E4A" w:rsidRDefault="0020467C" w:rsidP="0020467C">
      <w:pPr>
        <w:jc w:val="both"/>
        <w:rPr>
          <w:sz w:val="28"/>
          <w:szCs w:val="28"/>
        </w:rPr>
      </w:pPr>
    </w:p>
    <w:p w:rsidR="0020467C" w:rsidRPr="00A64E4A" w:rsidRDefault="0020467C" w:rsidP="0020467C">
      <w:pPr>
        <w:jc w:val="center"/>
        <w:rPr>
          <w:sz w:val="28"/>
          <w:szCs w:val="28"/>
        </w:rPr>
      </w:pPr>
      <w:r w:rsidRPr="00A64E4A">
        <w:rPr>
          <w:sz w:val="28"/>
          <w:szCs w:val="28"/>
        </w:rPr>
        <w:t>Министерство образования и науки Республики Татарстан</w:t>
      </w:r>
    </w:p>
    <w:p w:rsidR="0020467C" w:rsidRPr="00A64E4A" w:rsidRDefault="001722EF" w:rsidP="0020467C">
      <w:pPr>
        <w:jc w:val="center"/>
        <w:rPr>
          <w:sz w:val="28"/>
          <w:szCs w:val="28"/>
        </w:rPr>
      </w:pPr>
      <w:r w:rsidRPr="00A64E4A">
        <w:rPr>
          <w:sz w:val="28"/>
          <w:szCs w:val="28"/>
        </w:rPr>
        <w:t>Государственное автономное</w:t>
      </w:r>
      <w:r w:rsidR="0020467C" w:rsidRPr="00A64E4A">
        <w:rPr>
          <w:sz w:val="28"/>
          <w:szCs w:val="28"/>
        </w:rPr>
        <w:t xml:space="preserve"> </w:t>
      </w:r>
      <w:r w:rsidRPr="00A64E4A">
        <w:rPr>
          <w:sz w:val="28"/>
          <w:szCs w:val="28"/>
        </w:rPr>
        <w:t>профессиональное образовательное учреждение</w:t>
      </w:r>
    </w:p>
    <w:p w:rsidR="0020467C" w:rsidRPr="00A64E4A" w:rsidRDefault="0020467C" w:rsidP="0020467C">
      <w:pPr>
        <w:spacing w:line="360" w:lineRule="auto"/>
        <w:jc w:val="center"/>
        <w:rPr>
          <w:sz w:val="28"/>
          <w:szCs w:val="28"/>
        </w:rPr>
      </w:pPr>
      <w:r w:rsidRPr="00A64E4A">
        <w:rPr>
          <w:sz w:val="28"/>
          <w:szCs w:val="28"/>
        </w:rPr>
        <w:t>«Чистопольский сельскохозяйственный техникум им.</w:t>
      </w:r>
      <w:r>
        <w:rPr>
          <w:sz w:val="28"/>
          <w:szCs w:val="28"/>
        </w:rPr>
        <w:t xml:space="preserve"> </w:t>
      </w:r>
      <w:r w:rsidRPr="00A64E4A">
        <w:rPr>
          <w:sz w:val="28"/>
          <w:szCs w:val="28"/>
        </w:rPr>
        <w:t>Г.И. Усманова»</w:t>
      </w:r>
    </w:p>
    <w:p w:rsidR="00CF1622" w:rsidRPr="00CF1622" w:rsidRDefault="00CF1622" w:rsidP="00CF1622">
      <w:pPr>
        <w:pStyle w:val="120"/>
        <w:shd w:val="clear" w:color="auto" w:fill="auto"/>
        <w:spacing w:line="240" w:lineRule="auto"/>
        <w:jc w:val="center"/>
        <w:rPr>
          <w:rFonts w:ascii="Times New Roman" w:hAnsi="Times New Roman" w:cs="Times New Roman"/>
          <w:sz w:val="28"/>
          <w:szCs w:val="28"/>
        </w:rPr>
      </w:pPr>
      <w:r w:rsidRPr="00CF1622">
        <w:rPr>
          <w:rFonts w:ascii="Times New Roman" w:hAnsi="Times New Roman" w:cs="Times New Roman"/>
          <w:sz w:val="28"/>
          <w:szCs w:val="28"/>
        </w:rPr>
        <w:t xml:space="preserve">Программа подготовки специалистов среднего звена </w:t>
      </w:r>
    </w:p>
    <w:p w:rsidR="0020467C" w:rsidRPr="00CF1622" w:rsidRDefault="0020467C" w:rsidP="0020467C">
      <w:pPr>
        <w:pStyle w:val="120"/>
        <w:shd w:val="clear" w:color="auto" w:fill="auto"/>
        <w:spacing w:line="240" w:lineRule="auto"/>
        <w:jc w:val="center"/>
        <w:rPr>
          <w:rFonts w:ascii="Times New Roman" w:hAnsi="Times New Roman" w:cs="Times New Roman"/>
          <w:sz w:val="28"/>
          <w:szCs w:val="28"/>
        </w:rPr>
      </w:pPr>
      <w:r w:rsidRPr="00CF1622">
        <w:rPr>
          <w:rFonts w:ascii="Times New Roman" w:hAnsi="Times New Roman" w:cs="Times New Roman"/>
          <w:sz w:val="28"/>
          <w:szCs w:val="28"/>
        </w:rPr>
        <w:t>по специальности</w:t>
      </w:r>
    </w:p>
    <w:p w:rsidR="0020467C" w:rsidRPr="00CF1622" w:rsidRDefault="001722EF" w:rsidP="0020467C">
      <w:pPr>
        <w:pStyle w:val="220"/>
        <w:shd w:val="clear" w:color="auto" w:fill="auto"/>
        <w:spacing w:after="0" w:line="720" w:lineRule="auto"/>
        <w:ind w:left="340" w:firstLine="0"/>
        <w:rPr>
          <w:rFonts w:ascii="Times New Roman" w:hAnsi="Times New Roman" w:cs="Times New Roman"/>
          <w:sz w:val="28"/>
          <w:szCs w:val="28"/>
        </w:rPr>
      </w:pPr>
      <w:r w:rsidRPr="00CF1622">
        <w:rPr>
          <w:rFonts w:ascii="Times New Roman" w:hAnsi="Times New Roman" w:cs="Times New Roman"/>
          <w:sz w:val="28"/>
          <w:szCs w:val="28"/>
        </w:rPr>
        <w:t>38.02.01</w:t>
      </w:r>
      <w:r w:rsidR="0020467C" w:rsidRPr="00CF1622">
        <w:rPr>
          <w:rFonts w:ascii="Times New Roman" w:hAnsi="Times New Roman" w:cs="Times New Roman"/>
          <w:sz w:val="28"/>
          <w:szCs w:val="28"/>
        </w:rPr>
        <w:t xml:space="preserve"> Экономика и бухгалтерский учет (по отраслям)</w:t>
      </w:r>
    </w:p>
    <w:p w:rsidR="0020467C" w:rsidRDefault="0020467C" w:rsidP="0020467C">
      <w:pPr>
        <w:pStyle w:val="Default"/>
        <w:spacing w:line="360" w:lineRule="auto"/>
        <w:jc w:val="center"/>
        <w:rPr>
          <w:sz w:val="40"/>
          <w:szCs w:val="40"/>
        </w:rPr>
      </w:pPr>
      <w:r w:rsidRPr="00A64E4A">
        <w:rPr>
          <w:sz w:val="40"/>
          <w:szCs w:val="40"/>
        </w:rPr>
        <w:t>Дипломный проект (работа)</w:t>
      </w:r>
    </w:p>
    <w:p w:rsidR="0020467C" w:rsidRPr="002E600F" w:rsidRDefault="0020467C" w:rsidP="0020467C">
      <w:pPr>
        <w:pStyle w:val="Default"/>
        <w:spacing w:line="360" w:lineRule="auto"/>
        <w:jc w:val="center"/>
        <w:rPr>
          <w:sz w:val="32"/>
          <w:szCs w:val="32"/>
        </w:rPr>
      </w:pPr>
      <w:r w:rsidRPr="002E600F">
        <w:rPr>
          <w:sz w:val="32"/>
          <w:szCs w:val="32"/>
        </w:rPr>
        <w:t>ДП</w:t>
      </w:r>
      <w:r>
        <w:rPr>
          <w:sz w:val="32"/>
          <w:szCs w:val="32"/>
        </w:rPr>
        <w:t>.</w:t>
      </w:r>
      <w:r w:rsidR="00CF1622">
        <w:rPr>
          <w:sz w:val="32"/>
          <w:szCs w:val="32"/>
        </w:rPr>
        <w:t>015. 000.ПЗ</w:t>
      </w:r>
    </w:p>
    <w:p w:rsidR="0020467C" w:rsidRDefault="00CF1622" w:rsidP="0020467C">
      <w:pPr>
        <w:tabs>
          <w:tab w:val="left" w:pos="4140"/>
        </w:tabs>
        <w:jc w:val="both"/>
        <w:rPr>
          <w:sz w:val="36"/>
          <w:szCs w:val="36"/>
        </w:rPr>
      </w:pPr>
      <w:r w:rsidRPr="00A64E4A">
        <w:rPr>
          <w:sz w:val="36"/>
          <w:szCs w:val="36"/>
        </w:rPr>
        <w:t>На тему:</w:t>
      </w:r>
      <w:r w:rsidRPr="00A64E4A">
        <w:rPr>
          <w:i/>
          <w:sz w:val="28"/>
          <w:szCs w:val="28"/>
        </w:rPr>
        <w:t xml:space="preserve"> </w:t>
      </w:r>
      <w:r w:rsidRPr="00CF1622">
        <w:rPr>
          <w:i/>
          <w:sz w:val="36"/>
          <w:szCs w:val="36"/>
        </w:rPr>
        <w:t>Доходы</w:t>
      </w:r>
      <w:r w:rsidR="0020467C" w:rsidRPr="00A64E4A">
        <w:rPr>
          <w:i/>
          <w:sz w:val="36"/>
          <w:szCs w:val="36"/>
        </w:rPr>
        <w:t xml:space="preserve"> бюджета субъекта Российской Федерации и пути их укрепления</w:t>
      </w:r>
      <w:r w:rsidR="0020467C" w:rsidRPr="00A64E4A">
        <w:rPr>
          <w:sz w:val="36"/>
          <w:szCs w:val="36"/>
        </w:rPr>
        <w:t xml:space="preserve"> </w:t>
      </w:r>
    </w:p>
    <w:p w:rsidR="0020467C" w:rsidRPr="00FC27EE" w:rsidRDefault="0020467C" w:rsidP="0020467C">
      <w:pPr>
        <w:pStyle w:val="40"/>
        <w:shd w:val="clear" w:color="auto" w:fill="auto"/>
        <w:tabs>
          <w:tab w:val="left" w:leader="underscore" w:pos="3648"/>
        </w:tabs>
        <w:spacing w:before="480" w:line="720" w:lineRule="auto"/>
        <w:jc w:val="left"/>
        <w:rPr>
          <w:bCs/>
          <w:sz w:val="32"/>
          <w:szCs w:val="32"/>
        </w:rPr>
      </w:pPr>
      <w:r w:rsidRPr="00A64E4A">
        <w:rPr>
          <w:sz w:val="32"/>
          <w:szCs w:val="32"/>
        </w:rPr>
        <w:t>Выполнил студент группы №</w:t>
      </w:r>
      <w:r w:rsidRPr="00A64E4A">
        <w:rPr>
          <w:sz w:val="32"/>
          <w:szCs w:val="32"/>
        </w:rPr>
        <w:tab/>
      </w:r>
      <w:r>
        <w:rPr>
          <w:sz w:val="32"/>
          <w:szCs w:val="32"/>
        </w:rPr>
        <w:t>53</w:t>
      </w:r>
      <w:r w:rsidR="00CF1622">
        <w:rPr>
          <w:sz w:val="32"/>
          <w:szCs w:val="32"/>
        </w:rPr>
        <w:t>1</w:t>
      </w:r>
      <w:r w:rsidRPr="00A64E4A">
        <w:rPr>
          <w:sz w:val="32"/>
          <w:szCs w:val="32"/>
        </w:rPr>
        <w:t xml:space="preserve">    </w:t>
      </w:r>
      <w:r w:rsidRPr="00A64E4A">
        <w:rPr>
          <w:bCs/>
          <w:sz w:val="32"/>
          <w:szCs w:val="32"/>
        </w:rPr>
        <w:t>Сафин  Дамир  Ильдарович</w:t>
      </w:r>
    </w:p>
    <w:p w:rsidR="0020467C" w:rsidRDefault="0020467C" w:rsidP="0020467C">
      <w:pPr>
        <w:pStyle w:val="Default"/>
        <w:spacing w:line="720" w:lineRule="auto"/>
        <w:jc w:val="both"/>
        <w:rPr>
          <w:sz w:val="32"/>
          <w:szCs w:val="32"/>
        </w:rPr>
      </w:pPr>
      <w:r w:rsidRPr="00A64E4A">
        <w:rPr>
          <w:sz w:val="32"/>
          <w:szCs w:val="32"/>
        </w:rPr>
        <w:t xml:space="preserve">Форма обучения: очная </w:t>
      </w:r>
    </w:p>
    <w:p w:rsidR="0020467C" w:rsidRPr="00A64E4A" w:rsidRDefault="0020467C" w:rsidP="0020467C">
      <w:pPr>
        <w:pStyle w:val="Default"/>
        <w:spacing w:line="720" w:lineRule="auto"/>
        <w:jc w:val="both"/>
        <w:rPr>
          <w:sz w:val="32"/>
          <w:szCs w:val="32"/>
        </w:rPr>
      </w:pPr>
      <w:r w:rsidRPr="00A64E4A">
        <w:rPr>
          <w:sz w:val="32"/>
          <w:szCs w:val="32"/>
        </w:rPr>
        <w:t>Руководитель проекта                     _________</w:t>
      </w:r>
      <w:r w:rsidR="00CF1622">
        <w:rPr>
          <w:sz w:val="32"/>
          <w:szCs w:val="32"/>
        </w:rPr>
        <w:t>_</w:t>
      </w:r>
      <w:r w:rsidR="00CF1622" w:rsidRPr="00A64E4A">
        <w:rPr>
          <w:sz w:val="32"/>
          <w:szCs w:val="32"/>
        </w:rPr>
        <w:t xml:space="preserve"> /</w:t>
      </w:r>
      <w:r w:rsidRPr="00A64E4A">
        <w:rPr>
          <w:sz w:val="32"/>
          <w:szCs w:val="32"/>
        </w:rPr>
        <w:t xml:space="preserve"> В.И.</w:t>
      </w:r>
      <w:r>
        <w:rPr>
          <w:sz w:val="32"/>
          <w:szCs w:val="32"/>
        </w:rPr>
        <w:t xml:space="preserve"> </w:t>
      </w:r>
      <w:r w:rsidRPr="00A64E4A">
        <w:rPr>
          <w:sz w:val="32"/>
          <w:szCs w:val="32"/>
        </w:rPr>
        <w:t>Барсова</w:t>
      </w:r>
      <w:r>
        <w:rPr>
          <w:sz w:val="32"/>
          <w:szCs w:val="32"/>
        </w:rPr>
        <w:t>/</w:t>
      </w:r>
      <w:r w:rsidRPr="00A64E4A">
        <w:rPr>
          <w:sz w:val="32"/>
          <w:szCs w:val="32"/>
        </w:rPr>
        <w:t xml:space="preserve"> </w:t>
      </w:r>
    </w:p>
    <w:p w:rsidR="0020467C" w:rsidRPr="00A64E4A" w:rsidRDefault="0020467C" w:rsidP="0020467C">
      <w:pPr>
        <w:pStyle w:val="220"/>
        <w:shd w:val="clear" w:color="auto" w:fill="auto"/>
        <w:tabs>
          <w:tab w:val="left" w:pos="5578"/>
          <w:tab w:val="left" w:leader="underscore" w:pos="7027"/>
          <w:tab w:val="left" w:leader="underscore" w:pos="7925"/>
        </w:tabs>
        <w:spacing w:after="0" w:line="240" w:lineRule="auto"/>
        <w:ind w:firstLine="0"/>
        <w:jc w:val="both"/>
        <w:rPr>
          <w:sz w:val="32"/>
          <w:szCs w:val="32"/>
        </w:rPr>
      </w:pPr>
      <w:r w:rsidRPr="00A64E4A">
        <w:rPr>
          <w:rStyle w:val="af0"/>
          <w:b w:val="0"/>
          <w:sz w:val="32"/>
          <w:szCs w:val="32"/>
        </w:rPr>
        <w:t>Консультант</w:t>
      </w:r>
      <w:r w:rsidRPr="00A64E4A">
        <w:rPr>
          <w:sz w:val="32"/>
          <w:szCs w:val="32"/>
        </w:rPr>
        <w:t xml:space="preserve"> по подготовке портфолио,</w:t>
      </w:r>
      <w:r w:rsidRPr="00A64E4A">
        <w:rPr>
          <w:sz w:val="32"/>
          <w:szCs w:val="32"/>
        </w:rPr>
        <w:tab/>
      </w:r>
    </w:p>
    <w:p w:rsidR="0020467C" w:rsidRPr="00A64E4A" w:rsidRDefault="0020467C" w:rsidP="0020467C">
      <w:pPr>
        <w:pStyle w:val="220"/>
        <w:shd w:val="clear" w:color="auto" w:fill="auto"/>
        <w:tabs>
          <w:tab w:val="left" w:pos="5578"/>
          <w:tab w:val="left" w:leader="underscore" w:pos="7027"/>
          <w:tab w:val="left" w:leader="underscore" w:pos="7925"/>
        </w:tabs>
        <w:spacing w:after="0" w:line="240" w:lineRule="auto"/>
        <w:ind w:firstLine="0"/>
        <w:jc w:val="both"/>
        <w:rPr>
          <w:sz w:val="32"/>
          <w:szCs w:val="32"/>
        </w:rPr>
      </w:pPr>
      <w:r w:rsidRPr="00A64E4A">
        <w:rPr>
          <w:sz w:val="32"/>
          <w:szCs w:val="32"/>
        </w:rPr>
        <w:t>представлению дипломного</w:t>
      </w:r>
    </w:p>
    <w:p w:rsidR="0020467C" w:rsidRPr="00A64E4A" w:rsidRDefault="0020467C" w:rsidP="0020467C">
      <w:pPr>
        <w:pStyle w:val="220"/>
        <w:shd w:val="clear" w:color="auto" w:fill="auto"/>
        <w:tabs>
          <w:tab w:val="left" w:pos="5578"/>
          <w:tab w:val="left" w:leader="underscore" w:pos="7027"/>
          <w:tab w:val="left" w:leader="underscore" w:pos="7925"/>
        </w:tabs>
        <w:spacing w:after="0" w:line="720" w:lineRule="auto"/>
        <w:ind w:firstLine="0"/>
        <w:jc w:val="both"/>
        <w:rPr>
          <w:sz w:val="32"/>
          <w:szCs w:val="32"/>
        </w:rPr>
      </w:pPr>
      <w:r w:rsidRPr="00A64E4A">
        <w:rPr>
          <w:sz w:val="32"/>
          <w:szCs w:val="32"/>
        </w:rPr>
        <w:t xml:space="preserve">проекта (работы) к защите             __________ / </w:t>
      </w:r>
      <w:r>
        <w:rPr>
          <w:sz w:val="32"/>
          <w:szCs w:val="32"/>
        </w:rPr>
        <w:t xml:space="preserve">Е.И. </w:t>
      </w:r>
      <w:r w:rsidRPr="00A64E4A">
        <w:rPr>
          <w:sz w:val="32"/>
          <w:szCs w:val="32"/>
        </w:rPr>
        <w:t>Иванова</w:t>
      </w:r>
      <w:r>
        <w:rPr>
          <w:sz w:val="32"/>
          <w:szCs w:val="32"/>
        </w:rPr>
        <w:t>/</w:t>
      </w:r>
      <w:r w:rsidRPr="00A64E4A">
        <w:rPr>
          <w:sz w:val="32"/>
          <w:szCs w:val="32"/>
        </w:rPr>
        <w:tab/>
      </w:r>
    </w:p>
    <w:p w:rsidR="0020467C" w:rsidRPr="00A64E4A" w:rsidRDefault="0020467C" w:rsidP="0020467C">
      <w:pPr>
        <w:pStyle w:val="40"/>
        <w:shd w:val="clear" w:color="auto" w:fill="auto"/>
        <w:spacing w:line="240" w:lineRule="auto"/>
        <w:jc w:val="both"/>
        <w:rPr>
          <w:sz w:val="32"/>
          <w:szCs w:val="32"/>
        </w:rPr>
      </w:pPr>
      <w:r w:rsidRPr="00A64E4A">
        <w:rPr>
          <w:sz w:val="32"/>
          <w:szCs w:val="32"/>
        </w:rPr>
        <w:t>Допущен к защите</w:t>
      </w:r>
    </w:p>
    <w:p w:rsidR="0020467C" w:rsidRPr="00A64E4A" w:rsidRDefault="0020467C" w:rsidP="0020467C">
      <w:pPr>
        <w:pStyle w:val="Default"/>
        <w:jc w:val="both"/>
        <w:rPr>
          <w:sz w:val="32"/>
          <w:szCs w:val="32"/>
        </w:rPr>
      </w:pPr>
      <w:r w:rsidRPr="00A64E4A">
        <w:rPr>
          <w:sz w:val="32"/>
          <w:szCs w:val="32"/>
        </w:rPr>
        <w:t>Заместитель директора</w:t>
      </w:r>
    </w:p>
    <w:p w:rsidR="0020467C" w:rsidRPr="00A64E4A" w:rsidRDefault="0020467C" w:rsidP="0020467C">
      <w:pPr>
        <w:pStyle w:val="Default"/>
        <w:jc w:val="both"/>
        <w:rPr>
          <w:bCs/>
          <w:sz w:val="32"/>
          <w:szCs w:val="32"/>
        </w:rPr>
      </w:pPr>
      <w:r w:rsidRPr="00A64E4A">
        <w:rPr>
          <w:sz w:val="32"/>
          <w:szCs w:val="32"/>
        </w:rPr>
        <w:t xml:space="preserve"> по учебной работе                         __________ / М.З</w:t>
      </w:r>
      <w:r>
        <w:rPr>
          <w:sz w:val="32"/>
          <w:szCs w:val="32"/>
        </w:rPr>
        <w:t>.</w:t>
      </w:r>
      <w:r w:rsidRPr="00A64E4A">
        <w:rPr>
          <w:sz w:val="32"/>
          <w:szCs w:val="32"/>
        </w:rPr>
        <w:t xml:space="preserve"> Гайнуллин/</w:t>
      </w:r>
      <w:r w:rsidRPr="00A64E4A">
        <w:rPr>
          <w:bCs/>
          <w:sz w:val="32"/>
          <w:szCs w:val="32"/>
        </w:rPr>
        <w:t xml:space="preserve"> </w:t>
      </w:r>
    </w:p>
    <w:p w:rsidR="0020467C" w:rsidRPr="00A64E4A" w:rsidRDefault="0020467C" w:rsidP="0020467C">
      <w:pPr>
        <w:pStyle w:val="Default"/>
        <w:spacing w:line="360" w:lineRule="auto"/>
        <w:jc w:val="both"/>
        <w:rPr>
          <w:bCs/>
          <w:sz w:val="32"/>
          <w:szCs w:val="32"/>
        </w:rPr>
      </w:pPr>
    </w:p>
    <w:p w:rsidR="0020467C" w:rsidRPr="00787585" w:rsidRDefault="0020467C" w:rsidP="0020467C">
      <w:pPr>
        <w:pStyle w:val="Default"/>
        <w:spacing w:line="360" w:lineRule="auto"/>
        <w:jc w:val="both"/>
        <w:rPr>
          <w:bCs/>
          <w:sz w:val="32"/>
          <w:szCs w:val="32"/>
        </w:rPr>
      </w:pPr>
      <w:r w:rsidRPr="00A64E4A">
        <w:rPr>
          <w:bCs/>
          <w:sz w:val="32"/>
          <w:szCs w:val="32"/>
        </w:rPr>
        <w:t xml:space="preserve">Приказ № </w:t>
      </w:r>
      <w:r>
        <w:rPr>
          <w:bCs/>
          <w:sz w:val="32"/>
          <w:szCs w:val="32"/>
        </w:rPr>
        <w:t xml:space="preserve">     </w:t>
      </w:r>
      <w:r w:rsidRPr="00A64E4A">
        <w:rPr>
          <w:bCs/>
          <w:sz w:val="32"/>
          <w:szCs w:val="32"/>
        </w:rPr>
        <w:t>от «___</w:t>
      </w:r>
      <w:r w:rsidR="00CF1622" w:rsidRPr="00A64E4A">
        <w:rPr>
          <w:bCs/>
          <w:sz w:val="32"/>
          <w:szCs w:val="32"/>
        </w:rPr>
        <w:t>_» _</w:t>
      </w:r>
      <w:r w:rsidRPr="00A64E4A">
        <w:rPr>
          <w:bCs/>
          <w:sz w:val="32"/>
          <w:szCs w:val="32"/>
        </w:rPr>
        <w:t xml:space="preserve">_______20__г. </w:t>
      </w:r>
    </w:p>
    <w:p w:rsidR="0020467C" w:rsidRPr="0044144D" w:rsidRDefault="0020467C" w:rsidP="0044144D">
      <w:pPr>
        <w:spacing w:line="360" w:lineRule="auto"/>
        <w:jc w:val="center"/>
        <w:rPr>
          <w:sz w:val="32"/>
          <w:szCs w:val="32"/>
        </w:rPr>
      </w:pPr>
      <w:r w:rsidRPr="00A64E4A">
        <w:rPr>
          <w:sz w:val="32"/>
          <w:szCs w:val="32"/>
        </w:rPr>
        <w:t>Чистопо</w:t>
      </w:r>
      <w:r w:rsidR="00CF1622">
        <w:rPr>
          <w:sz w:val="32"/>
          <w:szCs w:val="32"/>
        </w:rPr>
        <w:t>ль, 201__</w:t>
      </w:r>
    </w:p>
    <w:p w:rsidR="0020467C" w:rsidRPr="00A64E4A" w:rsidRDefault="0020467C" w:rsidP="0020467C">
      <w:pPr>
        <w:widowControl w:val="0"/>
        <w:jc w:val="right"/>
        <w:rPr>
          <w:noProof/>
          <w:sz w:val="28"/>
          <w:szCs w:val="20"/>
        </w:rPr>
      </w:pPr>
      <w:r w:rsidRPr="00A64E4A">
        <w:rPr>
          <w:sz w:val="28"/>
        </w:rPr>
        <w:lastRenderedPageBreak/>
        <w:t>Приложение</w:t>
      </w:r>
      <w:r w:rsidRPr="00A64E4A">
        <w:rPr>
          <w:noProof/>
          <w:sz w:val="28"/>
        </w:rPr>
        <w:t xml:space="preserve"> </w:t>
      </w:r>
      <w:r>
        <w:rPr>
          <w:sz w:val="28"/>
        </w:rPr>
        <w:t>2</w:t>
      </w:r>
    </w:p>
    <w:p w:rsidR="0020467C" w:rsidRPr="00A64E4A" w:rsidRDefault="0020467C" w:rsidP="0020467C">
      <w:pPr>
        <w:rPr>
          <w:b/>
          <w:i/>
          <w:sz w:val="28"/>
          <w:szCs w:val="28"/>
        </w:rPr>
      </w:pPr>
      <w:r w:rsidRPr="00A64E4A">
        <w:rPr>
          <w:b/>
          <w:i/>
          <w:noProof/>
          <w:sz w:val="28"/>
        </w:rPr>
        <w:t>Пример оформления</w:t>
      </w:r>
      <w:r w:rsidRPr="00A64E4A">
        <w:rPr>
          <w:b/>
        </w:rPr>
        <w:t xml:space="preserve"> </w:t>
      </w:r>
      <w:r w:rsidRPr="00A64E4A">
        <w:rPr>
          <w:b/>
          <w:i/>
          <w:sz w:val="28"/>
          <w:szCs w:val="28"/>
        </w:rPr>
        <w:t>задания на дипломную работу</w:t>
      </w:r>
    </w:p>
    <w:p w:rsidR="0020467C" w:rsidRPr="003034B0" w:rsidRDefault="0020467C" w:rsidP="0020467C">
      <w:pPr>
        <w:widowControl w:val="0"/>
        <w:rPr>
          <w:color w:val="008000"/>
          <w:sz w:val="16"/>
          <w:szCs w:val="16"/>
        </w:rPr>
      </w:pPr>
    </w:p>
    <w:p w:rsidR="0020467C" w:rsidRPr="003034B0" w:rsidRDefault="0020467C" w:rsidP="0020467C">
      <w:pPr>
        <w:jc w:val="center"/>
        <w:rPr>
          <w:sz w:val="22"/>
          <w:szCs w:val="22"/>
        </w:rPr>
      </w:pPr>
      <w:r w:rsidRPr="003034B0">
        <w:rPr>
          <w:sz w:val="22"/>
          <w:szCs w:val="22"/>
        </w:rPr>
        <w:t xml:space="preserve">МИНИСТЕРСТВО </w:t>
      </w:r>
      <w:r w:rsidR="00CF1622" w:rsidRPr="003034B0">
        <w:rPr>
          <w:sz w:val="22"/>
          <w:szCs w:val="22"/>
        </w:rPr>
        <w:t>ОБРАЗОВАНИЯ И</w:t>
      </w:r>
      <w:r w:rsidRPr="003034B0">
        <w:rPr>
          <w:sz w:val="22"/>
          <w:szCs w:val="22"/>
        </w:rPr>
        <w:t xml:space="preserve"> НАУКИ </w:t>
      </w:r>
    </w:p>
    <w:p w:rsidR="0020467C" w:rsidRPr="003034B0" w:rsidRDefault="0020467C" w:rsidP="0020467C">
      <w:pPr>
        <w:jc w:val="center"/>
        <w:rPr>
          <w:sz w:val="22"/>
          <w:szCs w:val="22"/>
        </w:rPr>
      </w:pPr>
      <w:r w:rsidRPr="003034B0">
        <w:rPr>
          <w:sz w:val="22"/>
          <w:szCs w:val="22"/>
        </w:rPr>
        <w:t>РЕСПУБЛИКИ ТАТАРСТАН</w:t>
      </w:r>
    </w:p>
    <w:p w:rsidR="0020467C" w:rsidRPr="003034B0" w:rsidRDefault="00CF1622" w:rsidP="0020467C">
      <w:pPr>
        <w:jc w:val="center"/>
        <w:rPr>
          <w:sz w:val="22"/>
          <w:szCs w:val="22"/>
        </w:rPr>
      </w:pPr>
      <w:r w:rsidRPr="003034B0">
        <w:rPr>
          <w:sz w:val="22"/>
          <w:szCs w:val="22"/>
        </w:rPr>
        <w:t>Государственное автономное профессиональное</w:t>
      </w:r>
      <w:r w:rsidR="0020467C" w:rsidRPr="003034B0">
        <w:rPr>
          <w:sz w:val="22"/>
          <w:szCs w:val="22"/>
        </w:rPr>
        <w:t xml:space="preserve"> </w:t>
      </w:r>
      <w:r w:rsidRPr="003034B0">
        <w:rPr>
          <w:sz w:val="22"/>
          <w:szCs w:val="22"/>
        </w:rPr>
        <w:t>образовательное учреждение</w:t>
      </w:r>
      <w:r w:rsidR="0020467C" w:rsidRPr="003034B0">
        <w:rPr>
          <w:sz w:val="22"/>
          <w:szCs w:val="22"/>
        </w:rPr>
        <w:t xml:space="preserve"> </w:t>
      </w:r>
    </w:p>
    <w:p w:rsidR="0020467C" w:rsidRPr="003034B0" w:rsidRDefault="0020467C" w:rsidP="0020467C">
      <w:pPr>
        <w:jc w:val="center"/>
        <w:rPr>
          <w:sz w:val="22"/>
          <w:szCs w:val="22"/>
        </w:rPr>
      </w:pPr>
      <w:r w:rsidRPr="003034B0">
        <w:rPr>
          <w:sz w:val="22"/>
          <w:szCs w:val="22"/>
        </w:rPr>
        <w:t xml:space="preserve"> «Чистопольский сельскохозяйственный техникум им. Г.И. Усманова»</w:t>
      </w:r>
    </w:p>
    <w:p w:rsidR="0020467C" w:rsidRPr="00A64E4A" w:rsidRDefault="0020467C" w:rsidP="0020467C">
      <w:pPr>
        <w:jc w:val="right"/>
      </w:pPr>
    </w:p>
    <w:p w:rsidR="0020467C" w:rsidRPr="00A64E4A" w:rsidRDefault="0020467C" w:rsidP="0020467C">
      <w:pPr>
        <w:jc w:val="right"/>
      </w:pPr>
      <w:r w:rsidRPr="00A64E4A">
        <w:t>УТВЕРЖДАЮ</w:t>
      </w:r>
    </w:p>
    <w:p w:rsidR="0020467C" w:rsidRPr="00A64E4A" w:rsidRDefault="0020467C" w:rsidP="0020467C">
      <w:pPr>
        <w:jc w:val="right"/>
      </w:pPr>
      <w:r w:rsidRPr="00A64E4A">
        <w:t xml:space="preserve">Зам. </w:t>
      </w:r>
      <w:r w:rsidR="00CF1622" w:rsidRPr="00A64E4A">
        <w:t>директора по</w:t>
      </w:r>
      <w:r w:rsidRPr="00A64E4A">
        <w:t xml:space="preserve"> учебной  работе</w:t>
      </w:r>
    </w:p>
    <w:p w:rsidR="0020467C" w:rsidRPr="00A64E4A" w:rsidRDefault="0020467C" w:rsidP="0020467C">
      <w:pPr>
        <w:jc w:val="right"/>
      </w:pPr>
      <w:r w:rsidRPr="00A64E4A">
        <w:t>Гайнуллин М.З.</w:t>
      </w:r>
    </w:p>
    <w:p w:rsidR="0020467C" w:rsidRPr="00A64E4A" w:rsidRDefault="0020467C" w:rsidP="0020467C">
      <w:pPr>
        <w:jc w:val="right"/>
      </w:pPr>
      <w:r w:rsidRPr="00A64E4A">
        <w:t>«_____» _________________20__ г.</w:t>
      </w:r>
    </w:p>
    <w:p w:rsidR="0020467C" w:rsidRPr="00A64E4A" w:rsidRDefault="0020467C" w:rsidP="0020467C"/>
    <w:p w:rsidR="0020467C" w:rsidRPr="00A64E4A" w:rsidRDefault="0020467C" w:rsidP="0020467C">
      <w:pPr>
        <w:jc w:val="center"/>
      </w:pPr>
      <w:r w:rsidRPr="00A64E4A">
        <w:t>ЗАДАНИЕ</w:t>
      </w:r>
    </w:p>
    <w:p w:rsidR="0020467C" w:rsidRPr="00A64E4A" w:rsidRDefault="0020467C" w:rsidP="0020467C">
      <w:pPr>
        <w:jc w:val="center"/>
      </w:pPr>
      <w:r w:rsidRPr="00A64E4A">
        <w:t>на дипломную работу</w:t>
      </w:r>
    </w:p>
    <w:p w:rsidR="0020467C" w:rsidRPr="003034B0" w:rsidRDefault="0020467C" w:rsidP="0020467C">
      <w:pPr>
        <w:jc w:val="center"/>
        <w:rPr>
          <w:sz w:val="16"/>
          <w:szCs w:val="16"/>
        </w:rPr>
      </w:pPr>
    </w:p>
    <w:p w:rsidR="0020467C" w:rsidRPr="00A64E4A" w:rsidRDefault="0020467C" w:rsidP="0020467C">
      <w:pPr>
        <w:jc w:val="both"/>
      </w:pPr>
      <w:r w:rsidRPr="00A64E4A">
        <w:t>Студенту, гр</w:t>
      </w:r>
      <w:r>
        <w:t>уппа 53</w:t>
      </w:r>
      <w:r w:rsidR="00CF1622">
        <w:t>1</w:t>
      </w:r>
      <w:r w:rsidRPr="00A64E4A">
        <w:t>, Сафину Дамиру Ильдаровичу</w:t>
      </w:r>
    </w:p>
    <w:p w:rsidR="0020467C" w:rsidRPr="003034B0" w:rsidRDefault="0020467C" w:rsidP="0020467C">
      <w:pPr>
        <w:jc w:val="both"/>
        <w:rPr>
          <w:sz w:val="16"/>
          <w:szCs w:val="16"/>
        </w:rPr>
      </w:pPr>
    </w:p>
    <w:p w:rsidR="0020467C" w:rsidRPr="00A64E4A" w:rsidRDefault="0020467C" w:rsidP="0020467C">
      <w:pPr>
        <w:tabs>
          <w:tab w:val="left" w:pos="4140"/>
        </w:tabs>
      </w:pPr>
      <w:r w:rsidRPr="00A64E4A">
        <w:t>Тема дипломной работы</w:t>
      </w:r>
      <w:r w:rsidRPr="00A64E4A">
        <w:rPr>
          <w:i/>
          <w:sz w:val="28"/>
          <w:szCs w:val="28"/>
        </w:rPr>
        <w:t xml:space="preserve"> </w:t>
      </w:r>
      <w:r w:rsidRPr="00A64E4A">
        <w:rPr>
          <w:i/>
        </w:rPr>
        <w:t>Доходы бюджета субъекта Российской Федерации и пути их укрепления</w:t>
      </w:r>
      <w:r w:rsidRPr="00A64E4A">
        <w:t xml:space="preserve"> </w:t>
      </w:r>
    </w:p>
    <w:p w:rsidR="0020467C" w:rsidRPr="00A64E4A" w:rsidRDefault="0020467C" w:rsidP="0020467C">
      <w:r w:rsidRPr="00A64E4A">
        <w:t xml:space="preserve">закреплена приказом </w:t>
      </w:r>
      <w:r w:rsidR="00CF1622" w:rsidRPr="00A64E4A">
        <w:t>директора техникума</w:t>
      </w:r>
      <w:r w:rsidR="00CF1622">
        <w:t xml:space="preserve">   №____</w:t>
      </w:r>
      <w:r w:rsidR="00CF1622" w:rsidRPr="00A64E4A">
        <w:t xml:space="preserve"> от</w:t>
      </w:r>
      <w:r w:rsidR="00CF1622">
        <w:t>______   20___</w:t>
      </w:r>
      <w:r w:rsidRPr="00A64E4A">
        <w:t xml:space="preserve"> г.  </w:t>
      </w:r>
    </w:p>
    <w:p w:rsidR="0020467C" w:rsidRPr="00A64E4A" w:rsidRDefault="0020467C" w:rsidP="0020467C">
      <w:r w:rsidRPr="00A64E4A">
        <w:t xml:space="preserve">                                                                                                          </w:t>
      </w:r>
    </w:p>
    <w:p w:rsidR="0020467C" w:rsidRPr="00A64E4A" w:rsidRDefault="0020467C" w:rsidP="0020467C">
      <w:r w:rsidRPr="00A64E4A">
        <w:t>Основные вопросы, подлежащие разработке (исследованию):</w:t>
      </w:r>
    </w:p>
    <w:p w:rsidR="0020467C" w:rsidRPr="003034B0" w:rsidRDefault="0020467C" w:rsidP="0020467C">
      <w:pPr>
        <w:rPr>
          <w:sz w:val="22"/>
          <w:szCs w:val="22"/>
        </w:rPr>
      </w:pPr>
      <w:r>
        <w:rPr>
          <w:sz w:val="22"/>
          <w:szCs w:val="22"/>
        </w:rPr>
        <w:t xml:space="preserve">    </w:t>
      </w:r>
      <w:r w:rsidRPr="003034B0">
        <w:rPr>
          <w:sz w:val="22"/>
          <w:szCs w:val="22"/>
        </w:rPr>
        <w:t xml:space="preserve"> Введение                                                                                                                   </w:t>
      </w:r>
    </w:p>
    <w:p w:rsidR="0020467C" w:rsidRPr="003034B0" w:rsidRDefault="0020467C" w:rsidP="0020467C">
      <w:pPr>
        <w:rPr>
          <w:sz w:val="22"/>
          <w:szCs w:val="22"/>
        </w:rPr>
      </w:pPr>
      <w:r w:rsidRPr="003034B0">
        <w:rPr>
          <w:sz w:val="22"/>
          <w:szCs w:val="22"/>
        </w:rPr>
        <w:t>1. Теоретические аспекты доходов бюджета от государственной</w:t>
      </w:r>
    </w:p>
    <w:p w:rsidR="0020467C" w:rsidRPr="003034B0" w:rsidRDefault="0020467C" w:rsidP="0020467C">
      <w:pPr>
        <w:rPr>
          <w:sz w:val="22"/>
          <w:szCs w:val="22"/>
        </w:rPr>
      </w:pPr>
      <w:r w:rsidRPr="003034B0">
        <w:rPr>
          <w:sz w:val="22"/>
          <w:szCs w:val="22"/>
        </w:rPr>
        <w:t xml:space="preserve">собственности                                                                                                           </w:t>
      </w:r>
    </w:p>
    <w:p w:rsidR="0020467C" w:rsidRPr="003034B0" w:rsidRDefault="0020467C" w:rsidP="0020467C">
      <w:pPr>
        <w:rPr>
          <w:sz w:val="22"/>
          <w:szCs w:val="22"/>
        </w:rPr>
      </w:pPr>
      <w:r w:rsidRPr="003034B0">
        <w:rPr>
          <w:sz w:val="22"/>
          <w:szCs w:val="22"/>
        </w:rPr>
        <w:t xml:space="preserve">     1.1. Государственная собственность как источник доходов бюджета               </w:t>
      </w:r>
    </w:p>
    <w:p w:rsidR="0020467C" w:rsidRPr="003034B0" w:rsidRDefault="0020467C" w:rsidP="0020467C">
      <w:pPr>
        <w:rPr>
          <w:sz w:val="22"/>
          <w:szCs w:val="22"/>
        </w:rPr>
      </w:pPr>
      <w:r w:rsidRPr="003034B0">
        <w:rPr>
          <w:sz w:val="22"/>
          <w:szCs w:val="22"/>
        </w:rPr>
        <w:t xml:space="preserve">     1.2. Экономическое содержание и состав доходов бюджета</w:t>
      </w:r>
    </w:p>
    <w:p w:rsidR="0020467C" w:rsidRPr="003034B0" w:rsidRDefault="0020467C" w:rsidP="0020467C">
      <w:pPr>
        <w:rPr>
          <w:sz w:val="22"/>
          <w:szCs w:val="22"/>
        </w:rPr>
      </w:pPr>
      <w:r w:rsidRPr="003034B0">
        <w:rPr>
          <w:sz w:val="22"/>
          <w:szCs w:val="22"/>
        </w:rPr>
        <w:t xml:space="preserve">             от государственной собственности                                                                       </w:t>
      </w:r>
    </w:p>
    <w:p w:rsidR="0020467C" w:rsidRPr="003034B0" w:rsidRDefault="0020467C" w:rsidP="0020467C">
      <w:pPr>
        <w:rPr>
          <w:sz w:val="22"/>
          <w:szCs w:val="22"/>
        </w:rPr>
      </w:pPr>
      <w:r w:rsidRPr="003034B0">
        <w:rPr>
          <w:sz w:val="22"/>
          <w:szCs w:val="22"/>
        </w:rPr>
        <w:t xml:space="preserve">     1.3. Эволюция роли государственной собственности в формировании</w:t>
      </w:r>
    </w:p>
    <w:p w:rsidR="0020467C" w:rsidRPr="003034B0" w:rsidRDefault="0020467C" w:rsidP="0020467C">
      <w:pPr>
        <w:rPr>
          <w:sz w:val="22"/>
          <w:szCs w:val="22"/>
        </w:rPr>
      </w:pPr>
      <w:r w:rsidRPr="003034B0">
        <w:rPr>
          <w:sz w:val="22"/>
          <w:szCs w:val="22"/>
        </w:rPr>
        <w:t xml:space="preserve">            доходов бюджета                                                                                                    </w:t>
      </w:r>
    </w:p>
    <w:p w:rsidR="0020467C" w:rsidRPr="003034B0" w:rsidRDefault="0020467C" w:rsidP="0020467C">
      <w:pPr>
        <w:rPr>
          <w:sz w:val="22"/>
          <w:szCs w:val="22"/>
        </w:rPr>
      </w:pPr>
      <w:r w:rsidRPr="003034B0">
        <w:rPr>
          <w:sz w:val="22"/>
          <w:szCs w:val="22"/>
        </w:rPr>
        <w:t>2. Особенности мобилизации доходов бюджета Республики Татарстан</w:t>
      </w:r>
    </w:p>
    <w:p w:rsidR="0020467C" w:rsidRPr="003034B0" w:rsidRDefault="0020467C" w:rsidP="0020467C">
      <w:pPr>
        <w:rPr>
          <w:sz w:val="22"/>
          <w:szCs w:val="22"/>
        </w:rPr>
      </w:pPr>
      <w:r w:rsidRPr="003034B0">
        <w:rPr>
          <w:sz w:val="22"/>
          <w:szCs w:val="22"/>
        </w:rPr>
        <w:t xml:space="preserve">от государственной собственности                                                                       </w:t>
      </w:r>
    </w:p>
    <w:p w:rsidR="0020467C" w:rsidRPr="003034B0" w:rsidRDefault="0020467C" w:rsidP="0020467C">
      <w:pPr>
        <w:rPr>
          <w:sz w:val="22"/>
          <w:szCs w:val="22"/>
        </w:rPr>
      </w:pPr>
      <w:r w:rsidRPr="003034B0">
        <w:rPr>
          <w:sz w:val="22"/>
          <w:szCs w:val="22"/>
        </w:rPr>
        <w:t xml:space="preserve">      2.1. Организационно-правовые аспекты мобилизации доходов бюджета</w:t>
      </w:r>
    </w:p>
    <w:p w:rsidR="0020467C" w:rsidRPr="003034B0" w:rsidRDefault="0020467C" w:rsidP="0020467C">
      <w:pPr>
        <w:rPr>
          <w:sz w:val="22"/>
          <w:szCs w:val="22"/>
        </w:rPr>
      </w:pPr>
      <w:r w:rsidRPr="003034B0">
        <w:rPr>
          <w:sz w:val="22"/>
          <w:szCs w:val="22"/>
        </w:rPr>
        <w:t xml:space="preserve">             Республики Татарстан от государственной собственности                              </w:t>
      </w:r>
    </w:p>
    <w:p w:rsidR="0020467C" w:rsidRPr="003034B0" w:rsidRDefault="0020467C" w:rsidP="0020467C">
      <w:pPr>
        <w:rPr>
          <w:sz w:val="22"/>
          <w:szCs w:val="22"/>
        </w:rPr>
      </w:pPr>
      <w:r w:rsidRPr="003034B0">
        <w:rPr>
          <w:sz w:val="22"/>
          <w:szCs w:val="22"/>
        </w:rPr>
        <w:t xml:space="preserve">      2.2. Анализ доходов бюджета Республики Татарстан</w:t>
      </w:r>
    </w:p>
    <w:p w:rsidR="0020467C" w:rsidRPr="003034B0" w:rsidRDefault="0020467C" w:rsidP="0020467C">
      <w:pPr>
        <w:rPr>
          <w:sz w:val="22"/>
          <w:szCs w:val="22"/>
        </w:rPr>
      </w:pPr>
      <w:r w:rsidRPr="003034B0">
        <w:rPr>
          <w:sz w:val="22"/>
          <w:szCs w:val="22"/>
        </w:rPr>
        <w:t xml:space="preserve">             от государственной собственности                                                                      </w:t>
      </w:r>
    </w:p>
    <w:p w:rsidR="0020467C" w:rsidRPr="003034B0" w:rsidRDefault="0020467C" w:rsidP="0020467C">
      <w:pPr>
        <w:rPr>
          <w:sz w:val="22"/>
          <w:szCs w:val="22"/>
        </w:rPr>
      </w:pPr>
      <w:r w:rsidRPr="003034B0">
        <w:rPr>
          <w:sz w:val="22"/>
          <w:szCs w:val="22"/>
        </w:rPr>
        <w:t>3. Проблемы укрепления доходной базы региональных бюджетов</w:t>
      </w:r>
    </w:p>
    <w:p w:rsidR="0020467C" w:rsidRPr="003034B0" w:rsidRDefault="0020467C" w:rsidP="0020467C">
      <w:pPr>
        <w:rPr>
          <w:sz w:val="22"/>
          <w:szCs w:val="22"/>
        </w:rPr>
      </w:pPr>
      <w:r w:rsidRPr="003034B0">
        <w:rPr>
          <w:sz w:val="22"/>
          <w:szCs w:val="22"/>
        </w:rPr>
        <w:t xml:space="preserve">от использования государственной собственности                                            </w:t>
      </w:r>
    </w:p>
    <w:p w:rsidR="0020467C" w:rsidRPr="003034B0" w:rsidRDefault="0020467C" w:rsidP="0020467C">
      <w:pPr>
        <w:rPr>
          <w:sz w:val="22"/>
          <w:szCs w:val="22"/>
        </w:rPr>
      </w:pPr>
      <w:r w:rsidRPr="003034B0">
        <w:rPr>
          <w:sz w:val="22"/>
          <w:szCs w:val="22"/>
        </w:rPr>
        <w:t xml:space="preserve">      3.1. Финансовые аспекты совершенствования управления</w:t>
      </w:r>
    </w:p>
    <w:p w:rsidR="0020467C" w:rsidRPr="003034B0" w:rsidRDefault="0020467C" w:rsidP="0020467C">
      <w:pPr>
        <w:rPr>
          <w:sz w:val="22"/>
          <w:szCs w:val="22"/>
        </w:rPr>
      </w:pPr>
      <w:r w:rsidRPr="003034B0">
        <w:rPr>
          <w:sz w:val="22"/>
          <w:szCs w:val="22"/>
        </w:rPr>
        <w:t xml:space="preserve">             государственной собственностью                                                                       </w:t>
      </w:r>
    </w:p>
    <w:p w:rsidR="0020467C" w:rsidRPr="003034B0" w:rsidRDefault="0020467C" w:rsidP="0020467C">
      <w:pPr>
        <w:rPr>
          <w:sz w:val="22"/>
          <w:szCs w:val="22"/>
        </w:rPr>
      </w:pPr>
      <w:r w:rsidRPr="003034B0">
        <w:rPr>
          <w:sz w:val="22"/>
          <w:szCs w:val="22"/>
        </w:rPr>
        <w:t xml:space="preserve">      3.2. Возможности и перспективы роста доходов бюджета</w:t>
      </w:r>
    </w:p>
    <w:p w:rsidR="0020467C" w:rsidRPr="003034B0" w:rsidRDefault="0020467C" w:rsidP="0020467C">
      <w:pPr>
        <w:rPr>
          <w:sz w:val="22"/>
          <w:szCs w:val="22"/>
        </w:rPr>
      </w:pPr>
      <w:r w:rsidRPr="003034B0">
        <w:rPr>
          <w:sz w:val="22"/>
          <w:szCs w:val="22"/>
        </w:rPr>
        <w:t xml:space="preserve">             от использования природных ресурсов                                                               </w:t>
      </w:r>
    </w:p>
    <w:p w:rsidR="0020467C" w:rsidRPr="003034B0" w:rsidRDefault="0020467C" w:rsidP="0020467C">
      <w:pPr>
        <w:rPr>
          <w:sz w:val="22"/>
          <w:szCs w:val="22"/>
        </w:rPr>
      </w:pPr>
      <w:r w:rsidRPr="003034B0">
        <w:rPr>
          <w:sz w:val="22"/>
          <w:szCs w:val="22"/>
        </w:rPr>
        <w:t xml:space="preserve">Заключение  </w:t>
      </w:r>
    </w:p>
    <w:p w:rsidR="0020467C" w:rsidRPr="00A64E4A" w:rsidRDefault="0020467C" w:rsidP="0020467C">
      <w:r w:rsidRPr="00A64E4A">
        <w:t xml:space="preserve">                                                                                                          </w:t>
      </w:r>
    </w:p>
    <w:p w:rsidR="0020467C" w:rsidRPr="00A64E4A" w:rsidRDefault="0020467C" w:rsidP="0020467C">
      <w:r w:rsidRPr="00A64E4A">
        <w:t>Срок представления законченной работы: «_____» _________________20__ г.</w:t>
      </w:r>
    </w:p>
    <w:p w:rsidR="0020467C" w:rsidRPr="003034B0" w:rsidRDefault="0020467C" w:rsidP="0020467C">
      <w:pPr>
        <w:rPr>
          <w:sz w:val="16"/>
          <w:szCs w:val="16"/>
        </w:rPr>
      </w:pPr>
    </w:p>
    <w:p w:rsidR="0020467C" w:rsidRPr="00A64E4A" w:rsidRDefault="0020467C" w:rsidP="0020467C">
      <w:r w:rsidRPr="00A64E4A">
        <w:t>Дата выдачи задания: «_____» _________________20__ г.</w:t>
      </w:r>
    </w:p>
    <w:p w:rsidR="0020467C" w:rsidRPr="00A64E4A" w:rsidRDefault="0020467C" w:rsidP="0020467C"/>
    <w:p w:rsidR="0020467C" w:rsidRPr="00A64E4A" w:rsidRDefault="0020467C" w:rsidP="0020467C">
      <w:r w:rsidRPr="00A64E4A">
        <w:t>Руководитель: преподаватель экономических дисциплин Барсова В.И.</w:t>
      </w:r>
    </w:p>
    <w:p w:rsidR="0020467C" w:rsidRPr="003034B0" w:rsidRDefault="0020467C" w:rsidP="0020467C">
      <w:pPr>
        <w:jc w:val="center"/>
        <w:rPr>
          <w:i/>
          <w:sz w:val="20"/>
          <w:szCs w:val="20"/>
        </w:rPr>
      </w:pPr>
      <w:r w:rsidRPr="003034B0">
        <w:rPr>
          <w:i/>
          <w:sz w:val="20"/>
          <w:szCs w:val="20"/>
        </w:rPr>
        <w:t>(должность, фамилия и инициалы)</w:t>
      </w:r>
    </w:p>
    <w:p w:rsidR="0020467C" w:rsidRPr="003034B0" w:rsidRDefault="0020467C" w:rsidP="0020467C">
      <w:pPr>
        <w:rPr>
          <w:sz w:val="16"/>
          <w:szCs w:val="16"/>
        </w:rPr>
      </w:pPr>
    </w:p>
    <w:p w:rsidR="0020467C" w:rsidRPr="00A64E4A" w:rsidRDefault="0020467C" w:rsidP="0020467C">
      <w:r w:rsidRPr="00A64E4A">
        <w:t>Задание получил: «_____» _________________20__ г.</w:t>
      </w:r>
    </w:p>
    <w:p w:rsidR="0020467C" w:rsidRPr="00A64E4A" w:rsidRDefault="0020467C" w:rsidP="0020467C">
      <w:r w:rsidRPr="00A64E4A">
        <w:t>студент _______________________________________</w:t>
      </w:r>
    </w:p>
    <w:p w:rsidR="0020467C" w:rsidRDefault="0020467C" w:rsidP="0020467C">
      <w:pPr>
        <w:rPr>
          <w:i/>
        </w:rPr>
      </w:pPr>
      <w:r w:rsidRPr="00A64E4A">
        <w:rPr>
          <w:i/>
        </w:rPr>
        <w:t xml:space="preserve">                                 (подпись)</w:t>
      </w:r>
    </w:p>
    <w:p w:rsidR="0020467C" w:rsidRPr="00A64E4A" w:rsidRDefault="0020467C" w:rsidP="0020467C">
      <w:pPr>
        <w:rPr>
          <w:i/>
        </w:rPr>
      </w:pPr>
    </w:p>
    <w:p w:rsidR="0020467C" w:rsidRPr="00A64E4A" w:rsidRDefault="0020467C" w:rsidP="0020467C">
      <w:pPr>
        <w:jc w:val="right"/>
        <w:rPr>
          <w:sz w:val="28"/>
          <w:szCs w:val="28"/>
        </w:rPr>
      </w:pPr>
      <w:r>
        <w:rPr>
          <w:sz w:val="28"/>
          <w:szCs w:val="28"/>
        </w:rPr>
        <w:t>Приложение 3</w:t>
      </w:r>
      <w:r w:rsidRPr="00A64E4A">
        <w:rPr>
          <w:sz w:val="28"/>
          <w:szCs w:val="28"/>
        </w:rPr>
        <w:t xml:space="preserve"> </w:t>
      </w:r>
    </w:p>
    <w:p w:rsidR="0020467C" w:rsidRPr="00A64E4A" w:rsidRDefault="0020467C" w:rsidP="0020467C">
      <w:pPr>
        <w:rPr>
          <w:b/>
          <w:i/>
          <w:sz w:val="28"/>
          <w:szCs w:val="28"/>
        </w:rPr>
      </w:pPr>
      <w:r w:rsidRPr="00A64E4A">
        <w:rPr>
          <w:b/>
          <w:i/>
          <w:sz w:val="28"/>
          <w:szCs w:val="28"/>
        </w:rPr>
        <w:t xml:space="preserve">Пример оформления </w:t>
      </w:r>
      <w:r w:rsidR="00CF1622">
        <w:rPr>
          <w:b/>
          <w:i/>
          <w:sz w:val="28"/>
          <w:szCs w:val="28"/>
        </w:rPr>
        <w:t>Оглавления</w:t>
      </w:r>
      <w:r w:rsidRPr="00A64E4A">
        <w:rPr>
          <w:b/>
          <w:i/>
          <w:sz w:val="28"/>
          <w:szCs w:val="28"/>
        </w:rPr>
        <w:t xml:space="preserve"> работы</w:t>
      </w:r>
    </w:p>
    <w:p w:rsidR="0020467C" w:rsidRPr="00A64E4A" w:rsidRDefault="0020467C" w:rsidP="0020467C">
      <w:pPr>
        <w:rPr>
          <w:i/>
          <w:sz w:val="28"/>
          <w:szCs w:val="28"/>
        </w:rPr>
      </w:pPr>
    </w:p>
    <w:p w:rsidR="0020467C" w:rsidRPr="00A64E4A" w:rsidRDefault="0020467C" w:rsidP="0020467C">
      <w:pPr>
        <w:rPr>
          <w:sz w:val="28"/>
          <w:szCs w:val="28"/>
        </w:rPr>
      </w:pPr>
    </w:p>
    <w:p w:rsidR="0020467C" w:rsidRPr="00A64E4A" w:rsidRDefault="00CF1622" w:rsidP="0020467C">
      <w:pPr>
        <w:jc w:val="center"/>
        <w:rPr>
          <w:sz w:val="28"/>
          <w:szCs w:val="28"/>
        </w:rPr>
      </w:pPr>
      <w:r>
        <w:rPr>
          <w:sz w:val="28"/>
          <w:szCs w:val="28"/>
        </w:rPr>
        <w:t>Оглавление</w:t>
      </w:r>
    </w:p>
    <w:p w:rsidR="0020467C" w:rsidRPr="00A64E4A" w:rsidRDefault="0020467C" w:rsidP="0020467C">
      <w:pPr>
        <w:rPr>
          <w:sz w:val="28"/>
          <w:szCs w:val="28"/>
        </w:rPr>
      </w:pPr>
    </w:p>
    <w:p w:rsidR="0020467C" w:rsidRPr="00A64E4A" w:rsidRDefault="0020467C" w:rsidP="0020467C">
      <w:pPr>
        <w:rPr>
          <w:sz w:val="28"/>
          <w:szCs w:val="28"/>
        </w:rPr>
      </w:pPr>
    </w:p>
    <w:p w:rsidR="0020467C" w:rsidRPr="00A64E4A" w:rsidRDefault="0020467C" w:rsidP="0020467C">
      <w:pPr>
        <w:rPr>
          <w:sz w:val="28"/>
          <w:szCs w:val="28"/>
        </w:rPr>
      </w:pPr>
      <w:r w:rsidRPr="00A64E4A">
        <w:rPr>
          <w:sz w:val="28"/>
          <w:szCs w:val="28"/>
        </w:rPr>
        <w:t xml:space="preserve">Введение                                                                                                                   3 </w:t>
      </w:r>
    </w:p>
    <w:p w:rsidR="0020467C" w:rsidRPr="00A64E4A" w:rsidRDefault="0020467C" w:rsidP="0020467C">
      <w:pPr>
        <w:rPr>
          <w:sz w:val="28"/>
          <w:szCs w:val="28"/>
        </w:rPr>
      </w:pPr>
      <w:r w:rsidRPr="00A64E4A">
        <w:rPr>
          <w:sz w:val="28"/>
          <w:szCs w:val="28"/>
        </w:rPr>
        <w:t>1. Теоретические аспекты доходов бюджета от государственной</w:t>
      </w:r>
    </w:p>
    <w:p w:rsidR="0020467C" w:rsidRPr="00A64E4A" w:rsidRDefault="0020467C" w:rsidP="0020467C">
      <w:pPr>
        <w:rPr>
          <w:sz w:val="28"/>
          <w:szCs w:val="28"/>
        </w:rPr>
      </w:pPr>
      <w:r w:rsidRPr="00A64E4A">
        <w:rPr>
          <w:sz w:val="28"/>
          <w:szCs w:val="28"/>
        </w:rPr>
        <w:t xml:space="preserve">собственности                                                                                                          6 </w:t>
      </w:r>
    </w:p>
    <w:p w:rsidR="0020467C" w:rsidRPr="00A64E4A" w:rsidRDefault="0020467C" w:rsidP="0020467C">
      <w:pPr>
        <w:rPr>
          <w:sz w:val="28"/>
          <w:szCs w:val="28"/>
        </w:rPr>
      </w:pPr>
      <w:r w:rsidRPr="00A64E4A">
        <w:rPr>
          <w:sz w:val="28"/>
          <w:szCs w:val="28"/>
        </w:rPr>
        <w:t xml:space="preserve">1.1. Государственная собственность как источник доходов бюджета               6 </w:t>
      </w:r>
    </w:p>
    <w:p w:rsidR="0020467C" w:rsidRPr="00A64E4A" w:rsidRDefault="0020467C" w:rsidP="0020467C">
      <w:pPr>
        <w:rPr>
          <w:sz w:val="28"/>
          <w:szCs w:val="28"/>
        </w:rPr>
      </w:pPr>
      <w:r w:rsidRPr="00A64E4A">
        <w:rPr>
          <w:sz w:val="28"/>
          <w:szCs w:val="28"/>
        </w:rPr>
        <w:t>1.2. Экономическое содержание и состав доходов бюджета</w:t>
      </w:r>
    </w:p>
    <w:p w:rsidR="0020467C" w:rsidRPr="00A64E4A" w:rsidRDefault="0020467C" w:rsidP="0020467C">
      <w:pPr>
        <w:rPr>
          <w:sz w:val="28"/>
          <w:szCs w:val="28"/>
        </w:rPr>
      </w:pPr>
      <w:r w:rsidRPr="00A64E4A">
        <w:rPr>
          <w:sz w:val="28"/>
          <w:szCs w:val="28"/>
        </w:rPr>
        <w:t xml:space="preserve">от государственной собственности                                        </w:t>
      </w:r>
      <w:r>
        <w:rPr>
          <w:sz w:val="28"/>
          <w:szCs w:val="28"/>
        </w:rPr>
        <w:t xml:space="preserve">                              10</w:t>
      </w:r>
    </w:p>
    <w:p w:rsidR="0020467C" w:rsidRPr="00A64E4A" w:rsidRDefault="0020467C" w:rsidP="0020467C">
      <w:pPr>
        <w:rPr>
          <w:sz w:val="28"/>
          <w:szCs w:val="28"/>
        </w:rPr>
      </w:pPr>
      <w:r w:rsidRPr="00A64E4A">
        <w:rPr>
          <w:sz w:val="28"/>
          <w:szCs w:val="28"/>
        </w:rPr>
        <w:t>1.3. Эволюция роли государственной собственности в формировании</w:t>
      </w:r>
    </w:p>
    <w:p w:rsidR="0020467C" w:rsidRPr="00A64E4A" w:rsidRDefault="0020467C" w:rsidP="0020467C">
      <w:pPr>
        <w:rPr>
          <w:sz w:val="28"/>
          <w:szCs w:val="28"/>
        </w:rPr>
      </w:pPr>
      <w:r w:rsidRPr="00A64E4A">
        <w:rPr>
          <w:sz w:val="28"/>
          <w:szCs w:val="28"/>
        </w:rPr>
        <w:t xml:space="preserve">доходов бюджета                                                                                     </w:t>
      </w:r>
      <w:r>
        <w:rPr>
          <w:sz w:val="28"/>
          <w:szCs w:val="28"/>
        </w:rPr>
        <w:t xml:space="preserve">              1</w:t>
      </w:r>
      <w:r w:rsidRPr="00A64E4A">
        <w:rPr>
          <w:sz w:val="28"/>
          <w:szCs w:val="28"/>
        </w:rPr>
        <w:t xml:space="preserve">5 </w:t>
      </w:r>
    </w:p>
    <w:p w:rsidR="0020467C" w:rsidRPr="00A64E4A" w:rsidRDefault="0020467C" w:rsidP="0020467C">
      <w:pPr>
        <w:rPr>
          <w:sz w:val="28"/>
          <w:szCs w:val="28"/>
        </w:rPr>
      </w:pPr>
      <w:r w:rsidRPr="00A64E4A">
        <w:rPr>
          <w:sz w:val="28"/>
          <w:szCs w:val="28"/>
        </w:rPr>
        <w:t>2. Особенности мобилизации доходов бюджета Республики Татарстан</w:t>
      </w:r>
    </w:p>
    <w:p w:rsidR="0020467C" w:rsidRPr="00A64E4A" w:rsidRDefault="0020467C" w:rsidP="0020467C">
      <w:pPr>
        <w:rPr>
          <w:sz w:val="28"/>
          <w:szCs w:val="28"/>
        </w:rPr>
      </w:pPr>
      <w:r w:rsidRPr="00A64E4A">
        <w:rPr>
          <w:sz w:val="28"/>
          <w:szCs w:val="28"/>
        </w:rPr>
        <w:t xml:space="preserve">от государственной собственности                                                                      </w:t>
      </w:r>
      <w:r>
        <w:rPr>
          <w:sz w:val="28"/>
          <w:szCs w:val="28"/>
        </w:rPr>
        <w:t>20</w:t>
      </w:r>
      <w:r w:rsidRPr="00A64E4A">
        <w:rPr>
          <w:sz w:val="28"/>
          <w:szCs w:val="28"/>
        </w:rPr>
        <w:t xml:space="preserve"> </w:t>
      </w:r>
    </w:p>
    <w:p w:rsidR="0020467C" w:rsidRPr="00A64E4A" w:rsidRDefault="0020467C" w:rsidP="0020467C">
      <w:pPr>
        <w:rPr>
          <w:sz w:val="28"/>
          <w:szCs w:val="28"/>
        </w:rPr>
      </w:pPr>
      <w:r w:rsidRPr="00A64E4A">
        <w:rPr>
          <w:sz w:val="28"/>
          <w:szCs w:val="28"/>
        </w:rPr>
        <w:t>2.1. Организационно-правовые аспекты мобилизации доходов бюджета</w:t>
      </w:r>
    </w:p>
    <w:p w:rsidR="0020467C" w:rsidRPr="00A64E4A" w:rsidRDefault="0020467C" w:rsidP="0020467C">
      <w:pPr>
        <w:rPr>
          <w:sz w:val="28"/>
          <w:szCs w:val="28"/>
        </w:rPr>
      </w:pPr>
      <w:r w:rsidRPr="00A64E4A">
        <w:rPr>
          <w:sz w:val="28"/>
          <w:szCs w:val="28"/>
        </w:rPr>
        <w:t>Республики Татарстан от государственной собственности</w:t>
      </w:r>
      <w:r>
        <w:rPr>
          <w:sz w:val="28"/>
          <w:szCs w:val="28"/>
        </w:rPr>
        <w:t xml:space="preserve">                              20</w:t>
      </w:r>
      <w:r w:rsidRPr="00A64E4A">
        <w:rPr>
          <w:sz w:val="28"/>
          <w:szCs w:val="28"/>
        </w:rPr>
        <w:t xml:space="preserve"> </w:t>
      </w:r>
    </w:p>
    <w:p w:rsidR="0020467C" w:rsidRPr="00A64E4A" w:rsidRDefault="0020467C" w:rsidP="0020467C">
      <w:pPr>
        <w:rPr>
          <w:sz w:val="28"/>
          <w:szCs w:val="28"/>
        </w:rPr>
      </w:pPr>
      <w:r w:rsidRPr="00A64E4A">
        <w:rPr>
          <w:sz w:val="28"/>
          <w:szCs w:val="28"/>
        </w:rPr>
        <w:t>2.2. Анализ доходов бюджета Республики Татарстан</w:t>
      </w:r>
    </w:p>
    <w:p w:rsidR="0020467C" w:rsidRPr="00A64E4A" w:rsidRDefault="0020467C" w:rsidP="0020467C">
      <w:pPr>
        <w:rPr>
          <w:sz w:val="28"/>
          <w:szCs w:val="28"/>
        </w:rPr>
      </w:pPr>
      <w:r w:rsidRPr="00A64E4A">
        <w:rPr>
          <w:sz w:val="28"/>
          <w:szCs w:val="28"/>
        </w:rPr>
        <w:t xml:space="preserve">от государственной собственности                                      </w:t>
      </w:r>
      <w:r>
        <w:rPr>
          <w:sz w:val="28"/>
          <w:szCs w:val="28"/>
        </w:rPr>
        <w:t xml:space="preserve">                               3</w:t>
      </w:r>
      <w:r w:rsidRPr="00A64E4A">
        <w:rPr>
          <w:sz w:val="28"/>
          <w:szCs w:val="28"/>
        </w:rPr>
        <w:t xml:space="preserve">5 </w:t>
      </w:r>
    </w:p>
    <w:p w:rsidR="0020467C" w:rsidRPr="00A64E4A" w:rsidRDefault="0020467C" w:rsidP="0020467C">
      <w:pPr>
        <w:rPr>
          <w:sz w:val="28"/>
          <w:szCs w:val="28"/>
        </w:rPr>
      </w:pPr>
      <w:r w:rsidRPr="00A64E4A">
        <w:rPr>
          <w:sz w:val="28"/>
          <w:szCs w:val="28"/>
        </w:rPr>
        <w:t>3. Проблемы укрепления доходной базы региональных бюджетов</w:t>
      </w:r>
    </w:p>
    <w:p w:rsidR="0020467C" w:rsidRPr="00A64E4A" w:rsidRDefault="0020467C" w:rsidP="0020467C">
      <w:pPr>
        <w:rPr>
          <w:sz w:val="28"/>
          <w:szCs w:val="28"/>
        </w:rPr>
      </w:pPr>
      <w:r w:rsidRPr="00A64E4A">
        <w:rPr>
          <w:sz w:val="28"/>
          <w:szCs w:val="28"/>
        </w:rPr>
        <w:t xml:space="preserve">от использования государственной собственности            </w:t>
      </w:r>
      <w:r>
        <w:rPr>
          <w:sz w:val="28"/>
          <w:szCs w:val="28"/>
        </w:rPr>
        <w:t xml:space="preserve">                               4</w:t>
      </w:r>
      <w:r w:rsidRPr="00A64E4A">
        <w:rPr>
          <w:sz w:val="28"/>
          <w:szCs w:val="28"/>
        </w:rPr>
        <w:t xml:space="preserve">0 </w:t>
      </w:r>
    </w:p>
    <w:p w:rsidR="0020467C" w:rsidRPr="00A64E4A" w:rsidRDefault="0020467C" w:rsidP="0020467C">
      <w:pPr>
        <w:rPr>
          <w:sz w:val="28"/>
          <w:szCs w:val="28"/>
        </w:rPr>
      </w:pPr>
      <w:r w:rsidRPr="00A64E4A">
        <w:rPr>
          <w:sz w:val="28"/>
          <w:szCs w:val="28"/>
        </w:rPr>
        <w:t>3.1. Финансовые аспекты совершенствования управления</w:t>
      </w:r>
    </w:p>
    <w:p w:rsidR="0020467C" w:rsidRPr="00A64E4A" w:rsidRDefault="0020467C" w:rsidP="0020467C">
      <w:pPr>
        <w:rPr>
          <w:sz w:val="28"/>
          <w:szCs w:val="28"/>
        </w:rPr>
      </w:pPr>
      <w:r w:rsidRPr="00A64E4A">
        <w:rPr>
          <w:sz w:val="28"/>
          <w:szCs w:val="28"/>
        </w:rPr>
        <w:t xml:space="preserve">государственной собственностью                                        </w:t>
      </w:r>
      <w:r>
        <w:rPr>
          <w:sz w:val="28"/>
          <w:szCs w:val="28"/>
        </w:rPr>
        <w:t xml:space="preserve">                               4</w:t>
      </w:r>
      <w:r w:rsidRPr="00A64E4A">
        <w:rPr>
          <w:sz w:val="28"/>
          <w:szCs w:val="28"/>
        </w:rPr>
        <w:t xml:space="preserve">0 </w:t>
      </w:r>
    </w:p>
    <w:p w:rsidR="0020467C" w:rsidRPr="00A64E4A" w:rsidRDefault="0020467C" w:rsidP="0020467C">
      <w:pPr>
        <w:rPr>
          <w:sz w:val="28"/>
          <w:szCs w:val="28"/>
        </w:rPr>
      </w:pPr>
      <w:r w:rsidRPr="00A64E4A">
        <w:rPr>
          <w:sz w:val="28"/>
          <w:szCs w:val="28"/>
        </w:rPr>
        <w:t>3.2. Возможности и перспективы роста доходов бюджета</w:t>
      </w:r>
    </w:p>
    <w:p w:rsidR="0020467C" w:rsidRPr="00A64E4A" w:rsidRDefault="0020467C" w:rsidP="0020467C">
      <w:pPr>
        <w:rPr>
          <w:sz w:val="28"/>
          <w:szCs w:val="28"/>
        </w:rPr>
      </w:pPr>
      <w:r w:rsidRPr="00A64E4A">
        <w:rPr>
          <w:sz w:val="28"/>
          <w:szCs w:val="28"/>
        </w:rPr>
        <w:t xml:space="preserve">от использования природных ресурсов                               </w:t>
      </w:r>
      <w:r>
        <w:rPr>
          <w:sz w:val="28"/>
          <w:szCs w:val="28"/>
        </w:rPr>
        <w:t xml:space="preserve">                               47</w:t>
      </w:r>
      <w:r w:rsidRPr="00A64E4A">
        <w:rPr>
          <w:sz w:val="28"/>
          <w:szCs w:val="28"/>
        </w:rPr>
        <w:t xml:space="preserve"> </w:t>
      </w:r>
    </w:p>
    <w:p w:rsidR="0020467C" w:rsidRPr="00A64E4A" w:rsidRDefault="0020467C" w:rsidP="0020467C">
      <w:pPr>
        <w:rPr>
          <w:sz w:val="28"/>
          <w:szCs w:val="28"/>
        </w:rPr>
      </w:pPr>
      <w:r w:rsidRPr="00A64E4A">
        <w:rPr>
          <w:sz w:val="28"/>
          <w:szCs w:val="28"/>
        </w:rPr>
        <w:t xml:space="preserve">Заключение                                                                            </w:t>
      </w:r>
      <w:r>
        <w:rPr>
          <w:sz w:val="28"/>
          <w:szCs w:val="28"/>
        </w:rPr>
        <w:t xml:space="preserve">                                50</w:t>
      </w:r>
      <w:r w:rsidRPr="00A64E4A">
        <w:rPr>
          <w:sz w:val="28"/>
          <w:szCs w:val="28"/>
        </w:rPr>
        <w:t xml:space="preserve"> </w:t>
      </w:r>
    </w:p>
    <w:p w:rsidR="0020467C" w:rsidRPr="00A64E4A" w:rsidRDefault="0020467C" w:rsidP="0020467C">
      <w:pPr>
        <w:rPr>
          <w:sz w:val="28"/>
          <w:szCs w:val="28"/>
        </w:rPr>
      </w:pPr>
      <w:r w:rsidRPr="00A64E4A">
        <w:rPr>
          <w:sz w:val="28"/>
          <w:szCs w:val="28"/>
        </w:rPr>
        <w:t xml:space="preserve">Список использованных </w:t>
      </w:r>
      <w:r w:rsidR="00CF1622" w:rsidRPr="00A64E4A">
        <w:rPr>
          <w:sz w:val="28"/>
          <w:szCs w:val="28"/>
        </w:rPr>
        <w:t xml:space="preserve">источников </w:t>
      </w:r>
      <w:r w:rsidR="00CF1622">
        <w:rPr>
          <w:sz w:val="28"/>
          <w:szCs w:val="28"/>
        </w:rPr>
        <w:t xml:space="preserve">и литературы             </w:t>
      </w:r>
      <w:r w:rsidRPr="00A64E4A">
        <w:rPr>
          <w:sz w:val="28"/>
          <w:szCs w:val="28"/>
        </w:rPr>
        <w:t xml:space="preserve">       </w:t>
      </w:r>
      <w:r w:rsidR="00CF1622">
        <w:rPr>
          <w:sz w:val="28"/>
          <w:szCs w:val="28"/>
        </w:rPr>
        <w:t xml:space="preserve">                      52</w:t>
      </w:r>
    </w:p>
    <w:p w:rsidR="0020467C" w:rsidRPr="00A64E4A" w:rsidRDefault="0020467C" w:rsidP="0020467C">
      <w:pPr>
        <w:rPr>
          <w:sz w:val="28"/>
          <w:szCs w:val="28"/>
        </w:rPr>
      </w:pPr>
      <w:r w:rsidRPr="00A64E4A">
        <w:rPr>
          <w:sz w:val="28"/>
          <w:szCs w:val="28"/>
        </w:rPr>
        <w:t>Приложения</w:t>
      </w:r>
    </w:p>
    <w:p w:rsidR="0020467C" w:rsidRPr="00A64E4A" w:rsidRDefault="0020467C" w:rsidP="0020467C"/>
    <w:p w:rsidR="0020467C" w:rsidRPr="00A64E4A" w:rsidRDefault="0020467C" w:rsidP="0020467C">
      <w:pPr>
        <w:rPr>
          <w:bCs/>
        </w:rPr>
      </w:pPr>
      <w:r w:rsidRPr="00A64E4A">
        <w:rPr>
          <w:bCs/>
        </w:rPr>
        <w:t xml:space="preserve">                                                                                                                         </w:t>
      </w: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58139D" w:rsidRDefault="0020467C" w:rsidP="0020467C">
      <w:pPr>
        <w:rPr>
          <w:bCs/>
          <w:sz w:val="28"/>
          <w:szCs w:val="28"/>
        </w:rPr>
      </w:pPr>
      <w:r w:rsidRPr="0058139D">
        <w:rPr>
          <w:sz w:val="28"/>
          <w:szCs w:val="28"/>
        </w:rPr>
        <w:t xml:space="preserve">* Название </w:t>
      </w:r>
      <w:r w:rsidR="00CF1622" w:rsidRPr="0058139D">
        <w:rPr>
          <w:sz w:val="28"/>
          <w:szCs w:val="28"/>
        </w:rPr>
        <w:t>глав вымышленные</w:t>
      </w:r>
      <w:r w:rsidRPr="0058139D">
        <w:rPr>
          <w:sz w:val="28"/>
          <w:szCs w:val="28"/>
        </w:rPr>
        <w:t>, и не могут быть использованы в работе без согласования с руководителем</w:t>
      </w: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bCs/>
        </w:rPr>
      </w:pPr>
    </w:p>
    <w:p w:rsidR="0020467C" w:rsidRPr="00A64E4A" w:rsidRDefault="0020467C" w:rsidP="0020467C">
      <w:pPr>
        <w:rPr>
          <w:sz w:val="28"/>
          <w:szCs w:val="20"/>
        </w:rPr>
      </w:pPr>
    </w:p>
    <w:p w:rsidR="00CF1622" w:rsidRDefault="0020467C" w:rsidP="00CF1622">
      <w:pPr>
        <w:pStyle w:val="210"/>
        <w:ind w:firstLine="851"/>
        <w:jc w:val="right"/>
      </w:pPr>
      <w:r w:rsidRPr="00A64E4A">
        <w:lastRenderedPageBreak/>
        <w:t xml:space="preserve">                                           </w:t>
      </w:r>
      <w:r>
        <w:t xml:space="preserve">                    Приложение 4</w:t>
      </w:r>
    </w:p>
    <w:p w:rsidR="00CF1622" w:rsidRDefault="0020467C" w:rsidP="00CF1622">
      <w:pPr>
        <w:pStyle w:val="210"/>
        <w:ind w:firstLine="851"/>
        <w:jc w:val="center"/>
        <w:rPr>
          <w:b/>
          <w:i/>
        </w:rPr>
      </w:pPr>
      <w:r w:rsidRPr="00A64E4A">
        <w:rPr>
          <w:b/>
          <w:i/>
        </w:rPr>
        <w:t>Пример оформления</w:t>
      </w:r>
    </w:p>
    <w:p w:rsidR="0020467C" w:rsidRPr="00CF1622" w:rsidRDefault="0020467C" w:rsidP="00CF1622">
      <w:pPr>
        <w:pStyle w:val="210"/>
        <w:ind w:firstLine="851"/>
        <w:jc w:val="center"/>
        <w:rPr>
          <w:b/>
          <w:i/>
        </w:rPr>
      </w:pPr>
      <w:r w:rsidRPr="00A64E4A">
        <w:rPr>
          <w:b/>
          <w:i/>
        </w:rPr>
        <w:t xml:space="preserve"> Списка </w:t>
      </w:r>
      <w:r w:rsidR="00A31C1B" w:rsidRPr="00A64E4A">
        <w:rPr>
          <w:b/>
          <w:i/>
        </w:rPr>
        <w:t>использованных источников</w:t>
      </w:r>
      <w:r w:rsidR="00CF1622">
        <w:rPr>
          <w:b/>
          <w:i/>
        </w:rPr>
        <w:t xml:space="preserve"> и литературы</w:t>
      </w:r>
    </w:p>
    <w:p w:rsidR="0020467C" w:rsidRPr="00A64E4A" w:rsidRDefault="0020467C" w:rsidP="0020467C">
      <w:pPr>
        <w:pStyle w:val="210"/>
        <w:ind w:firstLine="851"/>
        <w:jc w:val="right"/>
        <w:rPr>
          <w:b/>
          <w:i/>
        </w:rPr>
      </w:pPr>
    </w:p>
    <w:p w:rsidR="0020467C" w:rsidRPr="00A64E4A" w:rsidRDefault="0020467C" w:rsidP="0020467C">
      <w:pPr>
        <w:pStyle w:val="210"/>
        <w:ind w:firstLine="0"/>
      </w:pPr>
      <w:r w:rsidRPr="00A64E4A">
        <w:t xml:space="preserve">1. Конституция Российской Федерации: офиц. </w:t>
      </w:r>
      <w:r w:rsidR="00CF1622" w:rsidRPr="00A64E4A">
        <w:t>текст. -</w:t>
      </w:r>
      <w:r w:rsidRPr="00A64E4A">
        <w:t xml:space="preserve"> М.: Юрайт-Издат, 2007. </w:t>
      </w:r>
    </w:p>
    <w:p w:rsidR="0020467C" w:rsidRPr="00A64E4A" w:rsidRDefault="0020467C" w:rsidP="0020467C">
      <w:pPr>
        <w:pStyle w:val="210"/>
        <w:ind w:firstLine="0"/>
      </w:pPr>
      <w:r w:rsidRPr="00A64E4A">
        <w:t xml:space="preserve">2. О </w:t>
      </w:r>
      <w:r w:rsidR="00CF1622" w:rsidRPr="00A64E4A">
        <w:t>недрах [</w:t>
      </w:r>
      <w:r w:rsidRPr="00A64E4A">
        <w:t>Электронный ресурс]: закон РФ от</w:t>
      </w:r>
      <w:r>
        <w:t xml:space="preserve"> </w:t>
      </w:r>
      <w:r w:rsidRPr="00A64E4A">
        <w:t xml:space="preserve">21.02.1992 г., №2395-1 (ред. </w:t>
      </w:r>
    </w:p>
    <w:p w:rsidR="0020467C" w:rsidRPr="00A64E4A" w:rsidRDefault="0020467C" w:rsidP="0020467C">
      <w:pPr>
        <w:pStyle w:val="210"/>
        <w:ind w:firstLine="0"/>
      </w:pPr>
      <w:r>
        <w:t>о</w:t>
      </w:r>
      <w:r w:rsidRPr="00A64E4A">
        <w:t>т</w:t>
      </w:r>
      <w:r>
        <w:t xml:space="preserve"> </w:t>
      </w:r>
      <w:r w:rsidRPr="00A64E4A">
        <w:t>1.12.2007 г.) // Справочно-правовая система</w:t>
      </w:r>
      <w:r>
        <w:t xml:space="preserve"> </w:t>
      </w:r>
      <w:r w:rsidRPr="00A64E4A">
        <w:t xml:space="preserve">«Гарант». - Последнее </w:t>
      </w:r>
      <w:r w:rsidR="00CF1622" w:rsidRPr="00A64E4A">
        <w:t>обновление</w:t>
      </w:r>
      <w:r>
        <w:t xml:space="preserve"> </w:t>
      </w:r>
      <w:r w:rsidRPr="00A64E4A">
        <w:t xml:space="preserve">29.05.2008. </w:t>
      </w:r>
    </w:p>
    <w:p w:rsidR="0020467C" w:rsidRPr="00A64E4A" w:rsidRDefault="0020467C" w:rsidP="0020467C">
      <w:pPr>
        <w:pStyle w:val="210"/>
        <w:ind w:firstLine="0"/>
      </w:pPr>
      <w:r w:rsidRPr="00A64E4A">
        <w:t xml:space="preserve">3. </w:t>
      </w:r>
      <w:r w:rsidR="00CF1622" w:rsidRPr="00A64E4A">
        <w:t xml:space="preserve">Бюджетный кодекс Российской </w:t>
      </w:r>
      <w:r w:rsidR="00A31C1B" w:rsidRPr="00A64E4A">
        <w:t>Федерации: офиц.</w:t>
      </w:r>
      <w:r w:rsidRPr="00A64E4A">
        <w:t xml:space="preserve">  текст. –  М.:  Экзамен,2008. </w:t>
      </w:r>
    </w:p>
    <w:p w:rsidR="0020467C" w:rsidRPr="00A64E4A" w:rsidRDefault="0020467C" w:rsidP="0020467C">
      <w:pPr>
        <w:pStyle w:val="210"/>
        <w:ind w:firstLine="0"/>
      </w:pPr>
      <w:r w:rsidRPr="00A64E4A">
        <w:t xml:space="preserve">4. </w:t>
      </w:r>
      <w:r w:rsidR="00A31C1B" w:rsidRPr="00A64E4A">
        <w:t>О государственных и муниципальных унитарных предприятиях</w:t>
      </w:r>
      <w:r>
        <w:t xml:space="preserve"> </w:t>
      </w:r>
      <w:r w:rsidRPr="00A64E4A">
        <w:t>[Электронный ресурс]: Федеральный закон от</w:t>
      </w:r>
      <w:r>
        <w:t xml:space="preserve"> 14.11.2002</w:t>
      </w:r>
      <w:r w:rsidRPr="00A64E4A">
        <w:t>г., №</w:t>
      </w:r>
      <w:r>
        <w:t xml:space="preserve"> </w:t>
      </w:r>
      <w:r w:rsidRPr="00A64E4A">
        <w:t>161-ФЗ</w:t>
      </w:r>
      <w:r>
        <w:t xml:space="preserve"> </w:t>
      </w:r>
      <w:r w:rsidRPr="00A64E4A">
        <w:t>(ред. от</w:t>
      </w:r>
    </w:p>
    <w:p w:rsidR="0020467C" w:rsidRPr="00A64E4A" w:rsidRDefault="0020467C" w:rsidP="0020467C">
      <w:pPr>
        <w:pStyle w:val="210"/>
        <w:ind w:firstLine="0"/>
      </w:pPr>
      <w:r>
        <w:t>8.12.2003</w:t>
      </w:r>
      <w:r w:rsidRPr="00A64E4A">
        <w:t>г.) // Справочно-правовая система</w:t>
      </w:r>
      <w:r>
        <w:t xml:space="preserve"> «Гарант». - Последнее обновле</w:t>
      </w:r>
      <w:r w:rsidRPr="00A64E4A">
        <w:t>ние</w:t>
      </w:r>
      <w:r>
        <w:t xml:space="preserve"> </w:t>
      </w:r>
      <w:r w:rsidRPr="00A64E4A">
        <w:t xml:space="preserve">29.05.2008. </w:t>
      </w:r>
    </w:p>
    <w:p w:rsidR="0020467C" w:rsidRPr="00A64E4A" w:rsidRDefault="0020467C" w:rsidP="0020467C">
      <w:pPr>
        <w:pStyle w:val="210"/>
        <w:ind w:firstLine="0"/>
      </w:pPr>
      <w:r w:rsidRPr="00A64E4A">
        <w:t xml:space="preserve">5. О бюджете Республики Татарстан на2008 </w:t>
      </w:r>
      <w:r w:rsidR="00A31C1B" w:rsidRPr="00A64E4A">
        <w:t>г. [</w:t>
      </w:r>
      <w:r w:rsidRPr="00A64E4A">
        <w:t>Электронный ресурс]: Закон</w:t>
      </w:r>
    </w:p>
    <w:p w:rsidR="0020467C" w:rsidRPr="00A64E4A" w:rsidRDefault="0020467C" w:rsidP="0020467C">
      <w:pPr>
        <w:pStyle w:val="210"/>
        <w:ind w:firstLine="0"/>
      </w:pPr>
      <w:r w:rsidRPr="00A64E4A">
        <w:t>РТ от</w:t>
      </w:r>
      <w:r>
        <w:t xml:space="preserve"> </w:t>
      </w:r>
      <w:r w:rsidRPr="00A64E4A">
        <w:t>26.12.2007 г., №65-ЗРТ// Справочно-правовая система</w:t>
      </w:r>
      <w:r>
        <w:t xml:space="preserve"> </w:t>
      </w:r>
      <w:r w:rsidRPr="00A64E4A">
        <w:t>«Гарант». - Последнее обновление</w:t>
      </w:r>
      <w:r>
        <w:t xml:space="preserve"> </w:t>
      </w:r>
      <w:r w:rsidRPr="00A64E4A">
        <w:t xml:space="preserve">29.05.2008. </w:t>
      </w:r>
    </w:p>
    <w:p w:rsidR="0020467C" w:rsidRPr="00A64E4A" w:rsidRDefault="0020467C" w:rsidP="0020467C">
      <w:pPr>
        <w:pStyle w:val="210"/>
        <w:ind w:firstLine="0"/>
      </w:pPr>
      <w:r w:rsidRPr="00A64E4A">
        <w:t>6. Вопросы Федеральной комиссии по рынку ценных бумаг</w:t>
      </w:r>
      <w:r>
        <w:t xml:space="preserve"> </w:t>
      </w:r>
      <w:r w:rsidRPr="00A64E4A">
        <w:t>[Электронный ресурс]: Указ Президента Российской федерации от3 апреля</w:t>
      </w:r>
      <w:r>
        <w:t xml:space="preserve"> 2000</w:t>
      </w:r>
      <w:r w:rsidRPr="00A64E4A">
        <w:t xml:space="preserve">., №620 // </w:t>
      </w:r>
    </w:p>
    <w:p w:rsidR="0020467C" w:rsidRPr="00A64E4A" w:rsidRDefault="0020467C" w:rsidP="0020467C">
      <w:pPr>
        <w:pStyle w:val="210"/>
        <w:ind w:firstLine="0"/>
      </w:pPr>
      <w:r w:rsidRPr="00A64E4A">
        <w:t>Справочно-правовая система</w:t>
      </w:r>
      <w:r>
        <w:t xml:space="preserve"> </w:t>
      </w:r>
      <w:r w:rsidRPr="00A64E4A">
        <w:t>«Гарант». - Последнее обновление</w:t>
      </w:r>
      <w:r>
        <w:t xml:space="preserve"> </w:t>
      </w:r>
      <w:r w:rsidRPr="00A64E4A">
        <w:t xml:space="preserve">29.05.2008. </w:t>
      </w:r>
    </w:p>
    <w:p w:rsidR="0020467C" w:rsidRPr="00A64E4A" w:rsidRDefault="0020467C" w:rsidP="0020467C">
      <w:pPr>
        <w:pStyle w:val="210"/>
        <w:ind w:firstLine="0"/>
      </w:pPr>
      <w:r w:rsidRPr="00A64E4A">
        <w:t>7. Концепция управления государственным имуществом и приватизации в</w:t>
      </w:r>
    </w:p>
    <w:p w:rsidR="0020467C" w:rsidRPr="00A64E4A" w:rsidRDefault="0020467C" w:rsidP="0020467C">
      <w:pPr>
        <w:pStyle w:val="210"/>
        <w:ind w:firstLine="0"/>
      </w:pPr>
      <w:r w:rsidRPr="00A64E4A">
        <w:t>Российской Федерации</w:t>
      </w:r>
      <w:r>
        <w:t xml:space="preserve"> </w:t>
      </w:r>
      <w:r w:rsidRPr="00A64E4A">
        <w:t>[Электронный ресурс]: постановление Правительства</w:t>
      </w:r>
    </w:p>
    <w:p w:rsidR="0020467C" w:rsidRPr="00A64E4A" w:rsidRDefault="00A31C1B" w:rsidP="0020467C">
      <w:pPr>
        <w:pStyle w:val="210"/>
        <w:ind w:firstLine="0"/>
      </w:pPr>
      <w:r w:rsidRPr="00A64E4A">
        <w:t>РФ от</w:t>
      </w:r>
      <w:r w:rsidR="0020467C">
        <w:t xml:space="preserve"> 9.09.1999</w:t>
      </w:r>
      <w:r w:rsidR="0020467C" w:rsidRPr="00A64E4A">
        <w:t>г.</w:t>
      </w:r>
      <w:r w:rsidRPr="00A64E4A">
        <w:t>, №</w:t>
      </w:r>
      <w:r w:rsidR="0020467C" w:rsidRPr="00A64E4A">
        <w:t>1024 // Справочно-</w:t>
      </w:r>
      <w:r w:rsidRPr="00A64E4A">
        <w:t>правовая система</w:t>
      </w:r>
      <w:r w:rsidR="0020467C">
        <w:t xml:space="preserve"> </w:t>
      </w:r>
      <w:r w:rsidR="0020467C" w:rsidRPr="00A64E4A">
        <w:t>«Консультант</w:t>
      </w:r>
    </w:p>
    <w:p w:rsidR="0020467C" w:rsidRPr="00A64E4A" w:rsidRDefault="0020467C" w:rsidP="0020467C">
      <w:pPr>
        <w:pStyle w:val="210"/>
        <w:ind w:firstLine="0"/>
      </w:pPr>
      <w:r w:rsidRPr="00A64E4A">
        <w:t>Плюс». Версия Проф. – Последнее обновление</w:t>
      </w:r>
      <w:r>
        <w:t xml:space="preserve"> </w:t>
      </w:r>
      <w:r w:rsidRPr="00A64E4A">
        <w:t xml:space="preserve">22.09.2008. </w:t>
      </w:r>
    </w:p>
    <w:p w:rsidR="0020467C" w:rsidRPr="00A64E4A" w:rsidRDefault="0020467C" w:rsidP="0020467C">
      <w:pPr>
        <w:pStyle w:val="210"/>
        <w:ind w:firstLine="0"/>
      </w:pPr>
      <w:r w:rsidRPr="00A64E4A">
        <w:t xml:space="preserve">8. Основные направления приватизации федерального имущества до2006 </w:t>
      </w:r>
      <w:r w:rsidR="00A31C1B" w:rsidRPr="00A64E4A">
        <w:t>года [</w:t>
      </w:r>
      <w:r w:rsidRPr="00A64E4A">
        <w:t>Электронный ресурс]: распоряжение Правительства РФ от</w:t>
      </w:r>
      <w:r>
        <w:t xml:space="preserve"> 15.08.2003</w:t>
      </w:r>
      <w:r w:rsidRPr="00A64E4A">
        <w:t xml:space="preserve">., </w:t>
      </w:r>
    </w:p>
    <w:p w:rsidR="0020467C" w:rsidRPr="00A64E4A" w:rsidRDefault="0020467C" w:rsidP="0020467C">
      <w:pPr>
        <w:pStyle w:val="210"/>
        <w:ind w:firstLine="0"/>
      </w:pPr>
      <w:r w:rsidRPr="00A64E4A">
        <w:t>№1165-р// Справочно-правовая система</w:t>
      </w:r>
      <w:r>
        <w:t xml:space="preserve"> </w:t>
      </w:r>
      <w:r w:rsidRPr="00A64E4A">
        <w:t xml:space="preserve">«Консультант Плюс». Версия Проф. </w:t>
      </w:r>
    </w:p>
    <w:p w:rsidR="0020467C" w:rsidRPr="00A64E4A" w:rsidRDefault="0020467C" w:rsidP="0020467C">
      <w:pPr>
        <w:pStyle w:val="210"/>
        <w:ind w:firstLine="0"/>
      </w:pPr>
      <w:r w:rsidRPr="00A64E4A">
        <w:t>– Последнее обновление</w:t>
      </w:r>
      <w:r>
        <w:t xml:space="preserve"> </w:t>
      </w:r>
      <w:r w:rsidRPr="00A64E4A">
        <w:t xml:space="preserve">22.09.2008. </w:t>
      </w:r>
    </w:p>
    <w:p w:rsidR="0020467C" w:rsidRPr="00A64E4A" w:rsidRDefault="0020467C" w:rsidP="0020467C">
      <w:pPr>
        <w:pStyle w:val="210"/>
        <w:ind w:firstLine="0"/>
      </w:pPr>
      <w:r w:rsidRPr="00A64E4A">
        <w:t>9. Положение о Реестре государственной собственности Республики Татарстан</w:t>
      </w:r>
      <w:r>
        <w:t xml:space="preserve"> </w:t>
      </w:r>
      <w:r w:rsidRPr="00A64E4A">
        <w:t>[Электронный ресурс]: постановление КМ РТ от</w:t>
      </w:r>
      <w:r>
        <w:t xml:space="preserve"> </w:t>
      </w:r>
      <w:r w:rsidRPr="00A64E4A">
        <w:t>20.03.2003.г., №150 // 26</w:t>
      </w:r>
    </w:p>
    <w:p w:rsidR="0020467C" w:rsidRPr="00A64E4A" w:rsidRDefault="0020467C" w:rsidP="0020467C">
      <w:pPr>
        <w:pStyle w:val="210"/>
        <w:ind w:firstLine="0"/>
      </w:pPr>
      <w:r w:rsidRPr="00A64E4A">
        <w:lastRenderedPageBreak/>
        <w:t>Справочно-правовая система«Консультант Плюс». Версия Проф. – Последнее обновление</w:t>
      </w:r>
      <w:r>
        <w:t xml:space="preserve"> </w:t>
      </w:r>
      <w:r w:rsidRPr="00A64E4A">
        <w:t xml:space="preserve">22.09.2008. </w:t>
      </w:r>
    </w:p>
    <w:p w:rsidR="0020467C" w:rsidRPr="00A64E4A" w:rsidRDefault="0020467C" w:rsidP="0020467C">
      <w:pPr>
        <w:pStyle w:val="210"/>
        <w:ind w:firstLine="0"/>
      </w:pPr>
      <w:r w:rsidRPr="00A64E4A">
        <w:t>10. Порядок обеспечения управлений Федерального казначейства по субъектам Российской Федерации средствами федерального бюджета при кассовом</w:t>
      </w:r>
    </w:p>
    <w:p w:rsidR="0020467C" w:rsidRPr="00A64E4A" w:rsidRDefault="00A31C1B" w:rsidP="0020467C">
      <w:pPr>
        <w:pStyle w:val="210"/>
        <w:ind w:firstLine="0"/>
      </w:pPr>
      <w:r w:rsidRPr="00A64E4A">
        <w:t>обслуживании исполнения федерального бюджета</w:t>
      </w:r>
      <w:r w:rsidR="0020467C">
        <w:t xml:space="preserve"> </w:t>
      </w:r>
      <w:r w:rsidR="0020467C" w:rsidRPr="00A64E4A">
        <w:t>[</w:t>
      </w:r>
      <w:r w:rsidRPr="00A64E4A">
        <w:t>Электронный ресурс</w:t>
      </w:r>
      <w:r w:rsidR="0020467C" w:rsidRPr="00A64E4A">
        <w:t xml:space="preserve">]: </w:t>
      </w:r>
    </w:p>
    <w:p w:rsidR="0020467C" w:rsidRPr="00A64E4A" w:rsidRDefault="00A31C1B" w:rsidP="0020467C">
      <w:pPr>
        <w:pStyle w:val="210"/>
        <w:ind w:firstLine="0"/>
      </w:pPr>
      <w:r w:rsidRPr="00A64E4A">
        <w:t>приказ Федерального казначейства от</w:t>
      </w:r>
      <w:r w:rsidR="0020467C">
        <w:t xml:space="preserve"> 30.03 2006</w:t>
      </w:r>
      <w:r>
        <w:t>.</w:t>
      </w:r>
      <w:r w:rsidRPr="00A64E4A">
        <w:t>, №</w:t>
      </w:r>
      <w:r w:rsidR="0020467C" w:rsidRPr="00A64E4A">
        <w:t>44 // Справочно-правовая система</w:t>
      </w:r>
      <w:r w:rsidR="0020467C">
        <w:t xml:space="preserve"> </w:t>
      </w:r>
      <w:r w:rsidR="0020467C" w:rsidRPr="00A64E4A">
        <w:t>«Гарант». - Последнее обновление</w:t>
      </w:r>
      <w:r w:rsidR="0020467C">
        <w:t xml:space="preserve"> </w:t>
      </w:r>
      <w:r w:rsidR="0020467C" w:rsidRPr="00A64E4A">
        <w:t xml:space="preserve">29.05.2008. </w:t>
      </w:r>
    </w:p>
    <w:p w:rsidR="0020467C" w:rsidRPr="00A64E4A" w:rsidRDefault="0020467C" w:rsidP="0020467C">
      <w:pPr>
        <w:pStyle w:val="210"/>
        <w:ind w:firstLine="0"/>
      </w:pPr>
      <w:r w:rsidRPr="00A64E4A">
        <w:t>11. Абдуллаев Н.А. Государственный сектор экономики переходного периода</w:t>
      </w:r>
    </w:p>
    <w:p w:rsidR="0020467C" w:rsidRPr="00A64E4A" w:rsidRDefault="0020467C" w:rsidP="0020467C">
      <w:pPr>
        <w:pStyle w:val="210"/>
        <w:ind w:firstLine="0"/>
      </w:pPr>
      <w:r w:rsidRPr="00A64E4A">
        <w:t xml:space="preserve">/ Абдуллаев Н.А. - М.: Изд. </w:t>
      </w:r>
      <w:r>
        <w:t>д</w:t>
      </w:r>
      <w:r w:rsidRPr="00A64E4A">
        <w:t>ом</w:t>
      </w:r>
      <w:r>
        <w:t xml:space="preserve"> </w:t>
      </w:r>
      <w:r w:rsidRPr="00A64E4A">
        <w:t xml:space="preserve">«Финансовый контроль», 2003. </w:t>
      </w:r>
    </w:p>
    <w:p w:rsidR="0020467C" w:rsidRPr="00A64E4A" w:rsidRDefault="0020467C" w:rsidP="0020467C">
      <w:pPr>
        <w:pStyle w:val="210"/>
        <w:ind w:firstLine="0"/>
      </w:pPr>
      <w:r w:rsidRPr="00A64E4A">
        <w:t>12. Браева Э.Х. Правовое регулирование государственной собственности в</w:t>
      </w:r>
    </w:p>
    <w:p w:rsidR="0020467C" w:rsidRPr="00A64E4A" w:rsidRDefault="0020467C" w:rsidP="0020467C">
      <w:pPr>
        <w:pStyle w:val="210"/>
        <w:ind w:firstLine="0"/>
      </w:pPr>
      <w:r w:rsidRPr="00A64E4A">
        <w:t xml:space="preserve">Российской Федерации: Автореф. дисс. ... канд. юр. наук/ Браева Э.Х. - Москва, 1998. </w:t>
      </w:r>
    </w:p>
    <w:p w:rsidR="0020467C" w:rsidRPr="00A64E4A" w:rsidRDefault="0020467C" w:rsidP="0020467C">
      <w:pPr>
        <w:pStyle w:val="210"/>
        <w:ind w:firstLine="0"/>
      </w:pPr>
      <w:r w:rsidRPr="00A64E4A">
        <w:t xml:space="preserve">13.Бюджетная система России: учебник для вузов/ Под редакцией проф. Г.Б. </w:t>
      </w:r>
    </w:p>
    <w:p w:rsidR="0020467C" w:rsidRPr="00A64E4A" w:rsidRDefault="0020467C" w:rsidP="0020467C">
      <w:pPr>
        <w:pStyle w:val="210"/>
        <w:ind w:firstLine="0"/>
      </w:pPr>
      <w:r w:rsidRPr="00A64E4A">
        <w:t>Поляка М.: Юнити,</w:t>
      </w:r>
      <w:r>
        <w:t xml:space="preserve"> </w:t>
      </w:r>
      <w:r w:rsidRPr="00A64E4A">
        <w:t xml:space="preserve">2007. </w:t>
      </w:r>
    </w:p>
    <w:p w:rsidR="0020467C" w:rsidRPr="00A64E4A" w:rsidRDefault="0020467C" w:rsidP="0020467C">
      <w:pPr>
        <w:pStyle w:val="210"/>
        <w:ind w:firstLine="0"/>
      </w:pPr>
      <w:r w:rsidRPr="00A64E4A">
        <w:t>14. Валитов Ш.М. Противоречия процессов приватизации государственных</w:t>
      </w:r>
    </w:p>
    <w:p w:rsidR="0020467C" w:rsidRPr="00A64E4A" w:rsidRDefault="0020467C" w:rsidP="0020467C">
      <w:pPr>
        <w:pStyle w:val="210"/>
        <w:ind w:firstLine="0"/>
      </w:pPr>
      <w:r w:rsidRPr="00A64E4A">
        <w:t>Предприятий</w:t>
      </w:r>
      <w:r>
        <w:t xml:space="preserve"> </w:t>
      </w:r>
      <w:r w:rsidRPr="00A64E4A">
        <w:t xml:space="preserve">/ Валитов Ш.М. // Управление собственностью. - 2003. - №4. </w:t>
      </w:r>
    </w:p>
    <w:p w:rsidR="00A31C1B" w:rsidRDefault="0020467C" w:rsidP="0020467C">
      <w:pPr>
        <w:pStyle w:val="210"/>
        <w:ind w:firstLine="0"/>
      </w:pPr>
      <w:r w:rsidRPr="00A64E4A">
        <w:t>15. Годин А. М. Бюджетная система Росси</w:t>
      </w:r>
      <w:r w:rsidR="00A31C1B">
        <w:t xml:space="preserve">йской Федерации: учебник/ Годин </w:t>
      </w:r>
    </w:p>
    <w:p w:rsidR="0020467C" w:rsidRPr="00A64E4A" w:rsidRDefault="0020467C" w:rsidP="0020467C">
      <w:pPr>
        <w:pStyle w:val="210"/>
        <w:ind w:firstLine="0"/>
      </w:pPr>
      <w:r w:rsidRPr="00A64E4A">
        <w:t xml:space="preserve">А. М., Максимова Н. С, Подпорина И. В. - </w:t>
      </w:r>
      <w:r w:rsidR="00A31C1B" w:rsidRPr="00A64E4A">
        <w:t>М.:</w:t>
      </w:r>
      <w:r w:rsidRPr="00A64E4A">
        <w:t xml:space="preserve"> Издательско-торговая корпорация«Дашков и К», 2006. </w:t>
      </w:r>
    </w:p>
    <w:p w:rsidR="0020467C" w:rsidRPr="00A64E4A" w:rsidRDefault="0020467C" w:rsidP="0020467C">
      <w:pPr>
        <w:pStyle w:val="210"/>
        <w:ind w:firstLine="0"/>
      </w:pPr>
      <w:r w:rsidRPr="00A64E4A">
        <w:t>16. Акперов И.Г. Казначейская система исполнения бюджета в Российской</w:t>
      </w:r>
    </w:p>
    <w:p w:rsidR="0020467C" w:rsidRPr="00A64E4A" w:rsidRDefault="0020467C" w:rsidP="0020467C">
      <w:pPr>
        <w:pStyle w:val="210"/>
        <w:ind w:firstLine="0"/>
      </w:pPr>
      <w:r w:rsidRPr="00A64E4A">
        <w:t>Федерации: учебное пособие/ И. Г. Акперов И. Г., Коноплева И/ А., Головач</w:t>
      </w:r>
    </w:p>
    <w:p w:rsidR="0020467C" w:rsidRPr="00A64E4A" w:rsidRDefault="0020467C" w:rsidP="0020467C">
      <w:pPr>
        <w:pStyle w:val="210"/>
        <w:ind w:firstLine="0"/>
      </w:pPr>
      <w:r w:rsidRPr="00A64E4A">
        <w:t>СП. -</w:t>
      </w:r>
      <w:r w:rsidR="00A31C1B" w:rsidRPr="00A64E4A">
        <w:t>М.:</w:t>
      </w:r>
      <w:r w:rsidRPr="00A64E4A">
        <w:t xml:space="preserve"> Финансы и статистика, 2006. </w:t>
      </w:r>
    </w:p>
    <w:p w:rsidR="0020467C" w:rsidRPr="00A64E4A" w:rsidRDefault="0020467C" w:rsidP="0020467C">
      <w:pPr>
        <w:pStyle w:val="210"/>
        <w:ind w:firstLine="0"/>
      </w:pPr>
      <w:r w:rsidRPr="00A64E4A">
        <w:t xml:space="preserve">17. Макроэкономическая статистика: учебное пособие/ Салин В.Н., Медведев В.Г., Кудряшова С.И., Шпаковская Е.П. - 2-е изд., испр. - М.: Дело, 2001. </w:t>
      </w:r>
    </w:p>
    <w:p w:rsidR="0020467C" w:rsidRPr="00A64E4A" w:rsidRDefault="0020467C" w:rsidP="0020467C">
      <w:pPr>
        <w:pStyle w:val="210"/>
        <w:ind w:firstLine="0"/>
      </w:pPr>
      <w:r w:rsidRPr="00A64E4A">
        <w:t xml:space="preserve">18. </w:t>
      </w:r>
      <w:r w:rsidR="00A31C1B" w:rsidRPr="00A64E4A">
        <w:t>Статистический справочник СССР</w:t>
      </w:r>
      <w:r w:rsidRPr="00A64E4A">
        <w:t xml:space="preserve">: 1927. - М.:  </w:t>
      </w:r>
      <w:r w:rsidR="00A31C1B" w:rsidRPr="00A64E4A">
        <w:t>Издание ЦСУ СССР</w:t>
      </w:r>
      <w:r w:rsidR="00A31C1B">
        <w:t xml:space="preserve">, </w:t>
      </w:r>
      <w:r w:rsidRPr="00A64E4A">
        <w:t xml:space="preserve">1927. </w:t>
      </w:r>
    </w:p>
    <w:p w:rsidR="0020467C" w:rsidRPr="00A64E4A" w:rsidRDefault="0020467C" w:rsidP="0020467C">
      <w:pPr>
        <w:pStyle w:val="210"/>
        <w:ind w:firstLine="0"/>
      </w:pPr>
      <w:r w:rsidRPr="00A64E4A">
        <w:t>19. Министерство финансов РФ</w:t>
      </w:r>
      <w:r>
        <w:t xml:space="preserve"> </w:t>
      </w:r>
      <w:r w:rsidRPr="00A64E4A">
        <w:t>[Электронный ресурс</w:t>
      </w:r>
      <w:r w:rsidR="00A31C1B" w:rsidRPr="00A64E4A">
        <w:t>]:</w:t>
      </w:r>
      <w:r w:rsidRPr="00A64E4A">
        <w:t xml:space="preserve"> Динамика доходов</w:t>
      </w:r>
    </w:p>
    <w:p w:rsidR="0020467C" w:rsidRPr="00A64E4A" w:rsidRDefault="0020467C" w:rsidP="0020467C">
      <w:pPr>
        <w:pStyle w:val="210"/>
        <w:ind w:firstLine="0"/>
      </w:pPr>
      <w:r w:rsidRPr="00A64E4A">
        <w:t>бюджета РФ за</w:t>
      </w:r>
      <w:r>
        <w:t xml:space="preserve"> </w:t>
      </w:r>
      <w:r w:rsidRPr="00A64E4A">
        <w:t xml:space="preserve">2007 г. - Официальный сайт Министерства финансов РФ, </w:t>
      </w:r>
    </w:p>
    <w:p w:rsidR="0020467C" w:rsidRPr="00A64E4A" w:rsidRDefault="0020467C" w:rsidP="0020467C">
      <w:pPr>
        <w:pStyle w:val="210"/>
        <w:ind w:firstLine="0"/>
      </w:pPr>
      <w:r w:rsidRPr="00A64E4A">
        <w:t>2008. - Режим доступа: htpp:// www.minfin.ru</w:t>
      </w:r>
    </w:p>
    <w:p w:rsidR="0020467C" w:rsidRPr="00380A4A" w:rsidRDefault="0020467C" w:rsidP="0020467C">
      <w:pPr>
        <w:keepNext/>
        <w:pageBreakBefore/>
        <w:spacing w:line="360" w:lineRule="auto"/>
        <w:jc w:val="right"/>
        <w:rPr>
          <w:b/>
          <w:bCs/>
          <w:iCs/>
        </w:rPr>
      </w:pPr>
      <w:r>
        <w:rPr>
          <w:b/>
          <w:bCs/>
          <w:iCs/>
        </w:rPr>
        <w:lastRenderedPageBreak/>
        <w:t xml:space="preserve">    Приложение 5</w:t>
      </w:r>
    </w:p>
    <w:p w:rsidR="0020467C" w:rsidRPr="00ED44E1" w:rsidRDefault="0020467C" w:rsidP="0020467C">
      <w:pPr>
        <w:keepNext/>
        <w:spacing w:line="360" w:lineRule="auto"/>
        <w:ind w:firstLine="567"/>
        <w:jc w:val="right"/>
        <w:rPr>
          <w:b/>
          <w:bCs/>
          <w:i/>
          <w:sz w:val="28"/>
          <w:szCs w:val="28"/>
        </w:rPr>
      </w:pPr>
      <w:r w:rsidRPr="00ED44E1">
        <w:rPr>
          <w:b/>
          <w:bCs/>
          <w:i/>
          <w:sz w:val="28"/>
          <w:szCs w:val="28"/>
        </w:rPr>
        <w:t>Образец последнего листа дипломной работы</w:t>
      </w:r>
    </w:p>
    <w:p w:rsidR="0020467C" w:rsidRPr="00ED44E1" w:rsidRDefault="0020467C" w:rsidP="0020467C">
      <w:pPr>
        <w:spacing w:line="100" w:lineRule="atLeast"/>
        <w:jc w:val="right"/>
        <w:rPr>
          <w:i/>
          <w:sz w:val="28"/>
          <w:szCs w:val="28"/>
        </w:rPr>
      </w:pPr>
    </w:p>
    <w:p w:rsidR="0020467C" w:rsidRDefault="0020467C" w:rsidP="0020467C">
      <w:pPr>
        <w:spacing w:line="360" w:lineRule="auto"/>
        <w:jc w:val="both"/>
        <w:rPr>
          <w:sz w:val="28"/>
          <w:szCs w:val="28"/>
        </w:rPr>
      </w:pPr>
    </w:p>
    <w:p w:rsidR="0020467C" w:rsidRDefault="0020467C" w:rsidP="0020467C">
      <w:pPr>
        <w:spacing w:line="360" w:lineRule="auto"/>
        <w:ind w:firstLine="567"/>
        <w:jc w:val="both"/>
        <w:rPr>
          <w:sz w:val="28"/>
          <w:szCs w:val="28"/>
        </w:rPr>
      </w:pPr>
      <w:r>
        <w:rPr>
          <w:sz w:val="28"/>
          <w:szCs w:val="28"/>
        </w:rPr>
        <w:tab/>
        <w:t>Дипломная работа (проект) выполнен(а) мной самостоятельно. Использованные в работе материалы и концепции из опубликованной литературы и других источников имеют ссылки на них.</w:t>
      </w:r>
    </w:p>
    <w:p w:rsidR="0020467C" w:rsidRDefault="0020467C" w:rsidP="0020467C">
      <w:pPr>
        <w:spacing w:line="360" w:lineRule="auto"/>
        <w:ind w:firstLine="567"/>
        <w:jc w:val="both"/>
        <w:rPr>
          <w:sz w:val="28"/>
          <w:szCs w:val="28"/>
        </w:rPr>
      </w:pPr>
      <w:r>
        <w:rPr>
          <w:sz w:val="28"/>
          <w:szCs w:val="28"/>
        </w:rPr>
        <w:t>Отпечатано в одном экземпляре.</w:t>
      </w:r>
    </w:p>
    <w:p w:rsidR="0020467C" w:rsidRDefault="0020467C" w:rsidP="0020467C">
      <w:pPr>
        <w:spacing w:line="360" w:lineRule="auto"/>
        <w:ind w:firstLine="567"/>
        <w:jc w:val="both"/>
        <w:rPr>
          <w:sz w:val="28"/>
          <w:szCs w:val="28"/>
        </w:rPr>
      </w:pPr>
      <w:r>
        <w:rPr>
          <w:sz w:val="28"/>
          <w:szCs w:val="28"/>
        </w:rPr>
        <w:t>Библиография ______ наименований.</w:t>
      </w: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20467C">
      <w:pPr>
        <w:pStyle w:val="210"/>
        <w:ind w:firstLine="0"/>
      </w:pPr>
    </w:p>
    <w:p w:rsidR="0020467C" w:rsidRDefault="0020467C" w:rsidP="0044144D">
      <w:pPr>
        <w:spacing w:line="360" w:lineRule="auto"/>
        <w:rPr>
          <w:sz w:val="28"/>
          <w:szCs w:val="20"/>
        </w:rPr>
      </w:pPr>
    </w:p>
    <w:p w:rsidR="0044144D" w:rsidRPr="00A64E4A" w:rsidRDefault="0044144D" w:rsidP="0044144D">
      <w:pPr>
        <w:spacing w:line="360" w:lineRule="auto"/>
        <w:rPr>
          <w:bCs/>
        </w:rPr>
      </w:pPr>
    </w:p>
    <w:p w:rsidR="0020467C" w:rsidRPr="00FC0020" w:rsidRDefault="0020467C" w:rsidP="0020467C">
      <w:pPr>
        <w:pStyle w:val="af2"/>
        <w:jc w:val="right"/>
        <w:rPr>
          <w:bCs/>
          <w:spacing w:val="-8"/>
          <w:sz w:val="24"/>
          <w:szCs w:val="24"/>
        </w:rPr>
      </w:pPr>
      <w:r w:rsidRPr="00FC0020">
        <w:rPr>
          <w:bCs/>
          <w:spacing w:val="-8"/>
          <w:sz w:val="24"/>
          <w:szCs w:val="24"/>
        </w:rPr>
        <w:lastRenderedPageBreak/>
        <w:t>Прилож</w:t>
      </w:r>
      <w:r>
        <w:rPr>
          <w:bCs/>
          <w:spacing w:val="-8"/>
          <w:sz w:val="24"/>
          <w:szCs w:val="24"/>
        </w:rPr>
        <w:t>ение 6</w:t>
      </w:r>
    </w:p>
    <w:p w:rsidR="0020467C" w:rsidRPr="00FC0020" w:rsidRDefault="0020467C" w:rsidP="0020467C">
      <w:pPr>
        <w:jc w:val="right"/>
        <w:rPr>
          <w:b/>
          <w:i/>
        </w:rPr>
      </w:pPr>
      <w:r w:rsidRPr="00FC0020">
        <w:rPr>
          <w:b/>
          <w:i/>
        </w:rPr>
        <w:t xml:space="preserve">Форма рецензии на дипломную работу </w:t>
      </w:r>
    </w:p>
    <w:p w:rsidR="0020467C" w:rsidRPr="00FC0020" w:rsidRDefault="0020467C" w:rsidP="0020467C">
      <w:pPr>
        <w:jc w:val="right"/>
        <w:rPr>
          <w:b/>
          <w:i/>
        </w:rPr>
      </w:pPr>
    </w:p>
    <w:p w:rsidR="0020467C" w:rsidRPr="00110211" w:rsidRDefault="0020467C" w:rsidP="0020467C">
      <w:pPr>
        <w:jc w:val="center"/>
        <w:rPr>
          <w:b/>
        </w:rPr>
      </w:pPr>
      <w:r w:rsidRPr="00110211">
        <w:rPr>
          <w:b/>
        </w:rPr>
        <w:t>Рецензия</w:t>
      </w:r>
    </w:p>
    <w:p w:rsidR="0020467C" w:rsidRPr="00110211" w:rsidRDefault="0020467C" w:rsidP="0020467C">
      <w:pPr>
        <w:jc w:val="center"/>
        <w:rPr>
          <w:b/>
        </w:rPr>
      </w:pPr>
      <w:r w:rsidRPr="00110211">
        <w:rPr>
          <w:b/>
        </w:rPr>
        <w:t>на дипломную работу</w:t>
      </w:r>
    </w:p>
    <w:p w:rsidR="0020467C" w:rsidRDefault="0020467C" w:rsidP="0020467C">
      <w:pPr>
        <w:keepNext/>
        <w:suppressLineNumbers/>
        <w:suppressAutoHyphens/>
        <w:jc w:val="center"/>
      </w:pPr>
    </w:p>
    <w:p w:rsidR="0020467C" w:rsidRPr="0019641B" w:rsidRDefault="0020467C" w:rsidP="0020467C">
      <w:pPr>
        <w:keepNext/>
        <w:suppressLineNumbers/>
        <w:suppressAutoHyphens/>
        <w:jc w:val="both"/>
        <w:rPr>
          <w:b/>
        </w:rPr>
      </w:pPr>
      <w:r w:rsidRPr="0019641B">
        <w:rPr>
          <w:b/>
        </w:rPr>
        <w:t>Тема дипломной работы:</w:t>
      </w:r>
    </w:p>
    <w:p w:rsidR="0020467C" w:rsidRDefault="0020467C" w:rsidP="0020467C">
      <w:pPr>
        <w:keepNext/>
        <w:suppressLineNumbers/>
        <w:suppressAutoHyphens/>
        <w:jc w:val="both"/>
      </w:pPr>
      <w:r>
        <w:t xml:space="preserve"> </w:t>
      </w:r>
    </w:p>
    <w:p w:rsidR="0020467C" w:rsidRDefault="0020467C" w:rsidP="0020467C">
      <w:pPr>
        <w:keepNext/>
        <w:suppressLineNumbers/>
        <w:suppressAutoHyphens/>
        <w:jc w:val="both"/>
      </w:pPr>
    </w:p>
    <w:p w:rsidR="0020467C" w:rsidRPr="0019641B" w:rsidRDefault="0020467C" w:rsidP="0020467C">
      <w:pPr>
        <w:keepNext/>
        <w:suppressLineNumbers/>
        <w:suppressAutoHyphens/>
        <w:jc w:val="both"/>
        <w:rPr>
          <w:b/>
          <w:i/>
          <w:vertAlign w:val="superscript"/>
        </w:rPr>
      </w:pPr>
      <w:r>
        <w:rPr>
          <w:b/>
        </w:rPr>
        <w:t xml:space="preserve">Ф.И.О. </w:t>
      </w:r>
      <w:r w:rsidRPr="0019641B">
        <w:rPr>
          <w:b/>
        </w:rPr>
        <w:t>студента (ки)</w:t>
      </w:r>
      <w:r>
        <w:rPr>
          <w:b/>
        </w:rPr>
        <w:t>:</w:t>
      </w:r>
      <w:r w:rsidRPr="0019641B">
        <w:rPr>
          <w:b/>
        </w:rPr>
        <w:t xml:space="preserve">  </w:t>
      </w:r>
    </w:p>
    <w:p w:rsidR="0020467C" w:rsidRDefault="0020467C" w:rsidP="0020467C">
      <w:pPr>
        <w:keepNext/>
        <w:suppressLineNumbers/>
        <w:suppressAutoHyphens/>
        <w:jc w:val="both"/>
      </w:pPr>
    </w:p>
    <w:p w:rsidR="0020467C" w:rsidRDefault="0020467C" w:rsidP="0020467C">
      <w:pPr>
        <w:keepNext/>
        <w:suppressLineNumbers/>
        <w:suppressAutoHyphens/>
        <w:jc w:val="both"/>
      </w:pPr>
    </w:p>
    <w:p w:rsidR="0020467C" w:rsidRPr="0014395B" w:rsidRDefault="00A31C1B" w:rsidP="0020467C">
      <w:pPr>
        <w:keepNext/>
        <w:suppressLineNumbers/>
        <w:suppressAutoHyphens/>
        <w:jc w:val="both"/>
      </w:pPr>
      <w:r w:rsidRPr="0019641B">
        <w:rPr>
          <w:b/>
        </w:rPr>
        <w:t xml:space="preserve">Группа </w:t>
      </w:r>
      <w:r>
        <w:t>531</w:t>
      </w:r>
      <w:r w:rsidR="0020467C">
        <w:t xml:space="preserve">   </w:t>
      </w:r>
      <w:r w:rsidR="0020467C" w:rsidRPr="0019641B">
        <w:rPr>
          <w:b/>
        </w:rPr>
        <w:t xml:space="preserve"> Специальность</w:t>
      </w:r>
      <w:r w:rsidR="0020467C">
        <w:t xml:space="preserve">    </w:t>
      </w:r>
      <w:r>
        <w:t>38.02.01</w:t>
      </w:r>
      <w:r w:rsidR="0020467C">
        <w:t xml:space="preserve"> </w:t>
      </w:r>
      <w:r w:rsidR="0020467C" w:rsidRPr="007C0477">
        <w:t xml:space="preserve"> </w:t>
      </w:r>
      <w:r w:rsidR="0020467C">
        <w:t xml:space="preserve"> Экономика бухгалтерский учет (по отраслям)</w:t>
      </w:r>
    </w:p>
    <w:p w:rsidR="0020467C" w:rsidRPr="00110211" w:rsidRDefault="0020467C" w:rsidP="0020467C">
      <w:pPr>
        <w:jc w:val="center"/>
        <w:rPr>
          <w:b/>
        </w:rPr>
      </w:pPr>
    </w:p>
    <w:p w:rsidR="0020467C" w:rsidRPr="00110211" w:rsidRDefault="0020467C" w:rsidP="0020467C">
      <w:pPr>
        <w:keepNext/>
        <w:suppressLineNumbers/>
        <w:suppressAutoHyphens/>
        <w:jc w:val="both"/>
        <w:rPr>
          <w:b/>
        </w:rPr>
      </w:pPr>
      <w:r w:rsidRPr="00110211">
        <w:rPr>
          <w:b/>
        </w:rPr>
        <w:t>1.Актуальность</w:t>
      </w:r>
      <w:r w:rsidRPr="00547A94">
        <w:rPr>
          <w:b/>
        </w:rPr>
        <w:t xml:space="preserve"> </w:t>
      </w:r>
      <w:r>
        <w:rPr>
          <w:b/>
        </w:rPr>
        <w:t>дипломной</w:t>
      </w:r>
      <w:r w:rsidRPr="00110211">
        <w:rPr>
          <w:b/>
        </w:rPr>
        <w:t xml:space="preserve"> работы:</w:t>
      </w:r>
    </w:p>
    <w:p w:rsidR="0020467C" w:rsidRDefault="0020467C" w:rsidP="0020467C">
      <w:pPr>
        <w:keepNext/>
        <w:suppressLineNumbers/>
        <w:suppressAutoHyphens/>
        <w:rPr>
          <w:b/>
        </w:rPr>
      </w:pPr>
    </w:p>
    <w:p w:rsidR="0020467C" w:rsidRDefault="0020467C" w:rsidP="0020467C">
      <w:pPr>
        <w:keepNext/>
        <w:suppressLineNumbers/>
        <w:suppressAutoHyphens/>
      </w:pPr>
      <w:r>
        <w:rPr>
          <w:b/>
        </w:rPr>
        <w:t>2.Положительные стороны дипломной работы:</w:t>
      </w:r>
    </w:p>
    <w:p w:rsidR="0020467C" w:rsidRDefault="0020467C" w:rsidP="0020467C">
      <w:pPr>
        <w:keepNext/>
        <w:suppressLineNumbers/>
        <w:suppressAutoHyphens/>
        <w:rPr>
          <w:b/>
        </w:rPr>
      </w:pPr>
    </w:p>
    <w:p w:rsidR="0020467C" w:rsidRPr="0014395B" w:rsidRDefault="0020467C" w:rsidP="0020467C">
      <w:pPr>
        <w:keepNext/>
        <w:suppressLineNumbers/>
        <w:suppressAutoHyphens/>
      </w:pPr>
      <w:r w:rsidRPr="00110211">
        <w:rPr>
          <w:b/>
        </w:rPr>
        <w:t>3. Практическое значение</w:t>
      </w:r>
      <w:r w:rsidRPr="00547A94">
        <w:rPr>
          <w:b/>
        </w:rPr>
        <w:t xml:space="preserve"> </w:t>
      </w:r>
      <w:r>
        <w:rPr>
          <w:b/>
        </w:rPr>
        <w:t>дипломной работы:</w:t>
      </w:r>
      <w:r w:rsidRPr="0014395B">
        <w:t xml:space="preserve">  </w:t>
      </w:r>
    </w:p>
    <w:p w:rsidR="0020467C" w:rsidRPr="00547A94" w:rsidRDefault="0020467C" w:rsidP="0020467C">
      <w:pPr>
        <w:keepNext/>
        <w:suppressLineNumbers/>
        <w:suppressAutoHyphens/>
        <w:jc w:val="both"/>
        <w:rPr>
          <w:b/>
        </w:rPr>
      </w:pPr>
    </w:p>
    <w:p w:rsidR="0020467C" w:rsidRPr="00547A94" w:rsidRDefault="0020467C" w:rsidP="0020467C">
      <w:pPr>
        <w:keepNext/>
        <w:suppressLineNumbers/>
        <w:suppressAutoHyphens/>
        <w:jc w:val="both"/>
        <w:rPr>
          <w:b/>
        </w:rPr>
      </w:pPr>
      <w:r w:rsidRPr="00547A94">
        <w:rPr>
          <w:b/>
        </w:rPr>
        <w:t>4.</w:t>
      </w:r>
      <w:r>
        <w:rPr>
          <w:b/>
        </w:rPr>
        <w:t>Не</w:t>
      </w:r>
      <w:r w:rsidRPr="00547A94">
        <w:rPr>
          <w:b/>
        </w:rPr>
        <w:t>достатки и замечания</w:t>
      </w:r>
      <w:r>
        <w:rPr>
          <w:b/>
        </w:rPr>
        <w:t xml:space="preserve"> к</w:t>
      </w:r>
      <w:r w:rsidRPr="00547A94">
        <w:rPr>
          <w:b/>
        </w:rPr>
        <w:t xml:space="preserve"> </w:t>
      </w:r>
      <w:r>
        <w:rPr>
          <w:b/>
        </w:rPr>
        <w:t>дипломной работе</w:t>
      </w:r>
      <w:r w:rsidRPr="00547A94">
        <w:rPr>
          <w:b/>
        </w:rPr>
        <w:t>:</w:t>
      </w:r>
    </w:p>
    <w:p w:rsidR="0020467C" w:rsidRDefault="0020467C" w:rsidP="0020467C">
      <w:pPr>
        <w:keepNext/>
        <w:suppressLineNumbers/>
        <w:suppressAutoHyphens/>
        <w:jc w:val="both"/>
        <w:rPr>
          <w:b/>
        </w:rPr>
      </w:pPr>
    </w:p>
    <w:p w:rsidR="0020467C" w:rsidRDefault="0020467C" w:rsidP="0020467C">
      <w:pPr>
        <w:keepNext/>
        <w:suppressLineNumbers/>
        <w:suppressAutoHyphens/>
        <w:jc w:val="both"/>
        <w:rPr>
          <w:b/>
        </w:rPr>
      </w:pPr>
    </w:p>
    <w:p w:rsidR="0020467C" w:rsidRPr="00110211" w:rsidRDefault="0020467C" w:rsidP="0020467C">
      <w:pPr>
        <w:keepNext/>
        <w:suppressLineNumbers/>
        <w:suppressAutoHyphens/>
        <w:jc w:val="both"/>
        <w:rPr>
          <w:b/>
        </w:rPr>
      </w:pPr>
      <w:r w:rsidRPr="00110211">
        <w:rPr>
          <w:b/>
        </w:rPr>
        <w:t>5. Оценка образовательных достижений студента (ки):</w:t>
      </w:r>
    </w:p>
    <w:tbl>
      <w:tblPr>
        <w:tblpPr w:leftFromText="180" w:rightFromText="180" w:vertAnchor="text" w:tblpY="1"/>
        <w:tblOverlap w:val="neve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4536"/>
        <w:gridCol w:w="2592"/>
      </w:tblGrid>
      <w:tr w:rsidR="0020467C" w:rsidRPr="00EE0108" w:rsidTr="0071328C">
        <w:trPr>
          <w:trHeight w:val="865"/>
        </w:trPr>
        <w:tc>
          <w:tcPr>
            <w:tcW w:w="2122" w:type="dxa"/>
            <w:vMerge w:val="restart"/>
            <w:vAlign w:val="center"/>
          </w:tcPr>
          <w:p w:rsidR="0020467C" w:rsidRPr="00547A94" w:rsidRDefault="0020467C" w:rsidP="0071328C">
            <w:pPr>
              <w:keepNext/>
              <w:suppressLineNumbers/>
              <w:suppressAutoHyphens/>
              <w:jc w:val="center"/>
              <w:rPr>
                <w:b/>
              </w:rPr>
            </w:pPr>
            <w:r w:rsidRPr="00547A94">
              <w:rPr>
                <w:b/>
              </w:rPr>
              <w:t>Профессиональные компетенции (код и наименование</w:t>
            </w:r>
            <w:r>
              <w:rPr>
                <w:b/>
                <w:vertAlign w:val="superscript"/>
              </w:rPr>
              <w:t>*</w:t>
            </w:r>
            <w:r w:rsidRPr="00547A94">
              <w:rPr>
                <w:b/>
              </w:rPr>
              <w:t>)</w:t>
            </w:r>
          </w:p>
        </w:tc>
        <w:tc>
          <w:tcPr>
            <w:tcW w:w="4536" w:type="dxa"/>
            <w:vMerge w:val="restart"/>
            <w:vAlign w:val="center"/>
          </w:tcPr>
          <w:p w:rsidR="0020467C" w:rsidRPr="00547A94" w:rsidRDefault="0020467C" w:rsidP="0071328C">
            <w:pPr>
              <w:keepNext/>
              <w:suppressLineNumbers/>
              <w:suppressAutoHyphens/>
              <w:jc w:val="center"/>
              <w:rPr>
                <w:b/>
              </w:rPr>
            </w:pPr>
            <w:r w:rsidRPr="00547A94">
              <w:rPr>
                <w:b/>
              </w:rPr>
              <w:t>Основные показатели оценки результата</w:t>
            </w:r>
            <w:r>
              <w:rPr>
                <w:b/>
              </w:rPr>
              <w:t>**</w:t>
            </w:r>
          </w:p>
        </w:tc>
        <w:tc>
          <w:tcPr>
            <w:tcW w:w="2592" w:type="dxa"/>
            <w:vMerge w:val="restart"/>
            <w:shd w:val="clear" w:color="auto" w:fill="auto"/>
            <w:vAlign w:val="center"/>
          </w:tcPr>
          <w:p w:rsidR="0020467C" w:rsidRPr="00547A94" w:rsidRDefault="0020467C" w:rsidP="0071328C">
            <w:pPr>
              <w:keepNext/>
              <w:suppressLineNumbers/>
              <w:suppressAutoHyphens/>
              <w:jc w:val="center"/>
            </w:pPr>
            <w:r w:rsidRPr="00547A94">
              <w:rPr>
                <w:b/>
              </w:rPr>
              <w:t>Оценка выполнения работ (положительная – 1 / отрицательная – 0)</w:t>
            </w:r>
          </w:p>
        </w:tc>
      </w:tr>
      <w:tr w:rsidR="0020467C" w:rsidRPr="00EE0108" w:rsidTr="0071328C">
        <w:trPr>
          <w:trHeight w:val="279"/>
        </w:trPr>
        <w:tc>
          <w:tcPr>
            <w:tcW w:w="2122" w:type="dxa"/>
            <w:vMerge/>
          </w:tcPr>
          <w:p w:rsidR="0020467C" w:rsidRPr="00971D63" w:rsidRDefault="0020467C" w:rsidP="0071328C">
            <w:pPr>
              <w:keepNext/>
              <w:suppressLineNumbers/>
              <w:suppressAutoHyphens/>
              <w:jc w:val="center"/>
              <w:rPr>
                <w:b/>
              </w:rPr>
            </w:pPr>
          </w:p>
        </w:tc>
        <w:tc>
          <w:tcPr>
            <w:tcW w:w="4536" w:type="dxa"/>
            <w:vMerge/>
          </w:tcPr>
          <w:p w:rsidR="0020467C" w:rsidRPr="00971D63" w:rsidRDefault="0020467C" w:rsidP="0071328C">
            <w:pPr>
              <w:keepNext/>
              <w:suppressLineNumbers/>
              <w:suppressAutoHyphens/>
              <w:jc w:val="center"/>
              <w:rPr>
                <w:b/>
              </w:rPr>
            </w:pPr>
          </w:p>
        </w:tc>
        <w:tc>
          <w:tcPr>
            <w:tcW w:w="2592" w:type="dxa"/>
            <w:vMerge/>
            <w:shd w:val="clear" w:color="auto" w:fill="auto"/>
          </w:tcPr>
          <w:p w:rsidR="0020467C" w:rsidRPr="00971D63" w:rsidRDefault="0020467C" w:rsidP="0071328C">
            <w:pPr>
              <w:keepNext/>
              <w:suppressLineNumbers/>
              <w:suppressAutoHyphens/>
              <w:jc w:val="center"/>
              <w:rPr>
                <w:b/>
              </w:rPr>
            </w:pPr>
          </w:p>
        </w:tc>
      </w:tr>
      <w:tr w:rsidR="0020467C" w:rsidRPr="00EE0108" w:rsidTr="0071328C">
        <w:trPr>
          <w:trHeight w:val="273"/>
        </w:trPr>
        <w:tc>
          <w:tcPr>
            <w:tcW w:w="2122" w:type="dxa"/>
            <w:vMerge w:val="restart"/>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rPr>
                <w:i/>
              </w:rPr>
            </w:pPr>
          </w:p>
        </w:tc>
      </w:tr>
      <w:tr w:rsidR="0020467C" w:rsidRPr="00EE0108" w:rsidTr="0071328C">
        <w:trPr>
          <w:trHeight w:val="146"/>
        </w:trPr>
        <w:tc>
          <w:tcPr>
            <w:tcW w:w="2122" w:type="dxa"/>
            <w:vMerge/>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rPr>
                <w:i/>
              </w:rPr>
            </w:pPr>
          </w:p>
        </w:tc>
      </w:tr>
      <w:tr w:rsidR="0020467C" w:rsidRPr="00EE0108" w:rsidTr="0071328C">
        <w:trPr>
          <w:trHeight w:val="146"/>
        </w:trPr>
        <w:tc>
          <w:tcPr>
            <w:tcW w:w="2122" w:type="dxa"/>
            <w:vMerge/>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rPr>
                <w:i/>
              </w:rPr>
            </w:pPr>
          </w:p>
        </w:tc>
      </w:tr>
      <w:tr w:rsidR="0020467C" w:rsidRPr="00EE0108" w:rsidTr="0071328C">
        <w:trPr>
          <w:trHeight w:val="273"/>
        </w:trPr>
        <w:tc>
          <w:tcPr>
            <w:tcW w:w="2122" w:type="dxa"/>
            <w:vMerge w:val="restart"/>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r w:rsidR="0020467C" w:rsidRPr="00EE0108" w:rsidTr="0071328C">
        <w:trPr>
          <w:trHeight w:val="146"/>
        </w:trPr>
        <w:tc>
          <w:tcPr>
            <w:tcW w:w="2122" w:type="dxa"/>
            <w:vMerge/>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r w:rsidR="0020467C" w:rsidRPr="00EE0108" w:rsidTr="0071328C">
        <w:trPr>
          <w:trHeight w:val="273"/>
        </w:trPr>
        <w:tc>
          <w:tcPr>
            <w:tcW w:w="2122" w:type="dxa"/>
            <w:vMerge w:val="restart"/>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r w:rsidR="0020467C" w:rsidRPr="00EE0108" w:rsidTr="0071328C">
        <w:trPr>
          <w:trHeight w:val="146"/>
        </w:trPr>
        <w:tc>
          <w:tcPr>
            <w:tcW w:w="2122" w:type="dxa"/>
            <w:vMerge/>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r w:rsidR="0020467C" w:rsidRPr="00EE0108" w:rsidTr="0071328C">
        <w:trPr>
          <w:trHeight w:val="273"/>
        </w:trPr>
        <w:tc>
          <w:tcPr>
            <w:tcW w:w="2122" w:type="dxa"/>
            <w:vMerge w:val="restart"/>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r w:rsidR="0020467C" w:rsidRPr="00EE0108" w:rsidTr="0071328C">
        <w:trPr>
          <w:trHeight w:val="146"/>
        </w:trPr>
        <w:tc>
          <w:tcPr>
            <w:tcW w:w="2122" w:type="dxa"/>
            <w:vMerge/>
          </w:tcPr>
          <w:p w:rsidR="0020467C" w:rsidRPr="00971D63" w:rsidRDefault="0020467C" w:rsidP="0071328C">
            <w:pPr>
              <w:keepNext/>
              <w:suppressLineNumbers/>
              <w:suppressAutoHyphens/>
              <w:jc w:val="both"/>
            </w:pPr>
          </w:p>
        </w:tc>
        <w:tc>
          <w:tcPr>
            <w:tcW w:w="4536" w:type="dxa"/>
          </w:tcPr>
          <w:p w:rsidR="0020467C" w:rsidRPr="00971D63" w:rsidRDefault="0020467C" w:rsidP="0071328C">
            <w:pPr>
              <w:keepNext/>
              <w:suppressLineNumbers/>
              <w:suppressAutoHyphens/>
              <w:jc w:val="both"/>
            </w:pPr>
          </w:p>
        </w:tc>
        <w:tc>
          <w:tcPr>
            <w:tcW w:w="2592" w:type="dxa"/>
            <w:shd w:val="clear" w:color="auto" w:fill="auto"/>
          </w:tcPr>
          <w:p w:rsidR="0020467C" w:rsidRPr="00971D63" w:rsidRDefault="0020467C" w:rsidP="0071328C">
            <w:pPr>
              <w:keepNext/>
              <w:suppressLineNumbers/>
              <w:suppressAutoHyphens/>
              <w:jc w:val="center"/>
            </w:pPr>
          </w:p>
        </w:tc>
      </w:tr>
    </w:tbl>
    <w:p w:rsidR="0020467C" w:rsidRDefault="0020467C" w:rsidP="0020467C">
      <w:pPr>
        <w:keepNext/>
        <w:suppressLineNumbers/>
        <w:suppressAutoHyphens/>
        <w:jc w:val="both"/>
      </w:pPr>
    </w:p>
    <w:p w:rsidR="0020467C" w:rsidRPr="00292447" w:rsidRDefault="0020467C" w:rsidP="0020467C">
      <w:pPr>
        <w:keepNext/>
        <w:suppressLineNumbers/>
        <w:suppressAutoHyphens/>
      </w:pPr>
      <w:r w:rsidRPr="00547A94">
        <w:rPr>
          <w:b/>
        </w:rPr>
        <w:t>6.Выводы:</w:t>
      </w:r>
      <w:r>
        <w:rPr>
          <w:b/>
        </w:rPr>
        <w:t>(</w:t>
      </w:r>
      <w:r>
        <w:t xml:space="preserve"> рекомендована к защите, оценка за </w:t>
      </w:r>
      <w:r w:rsidRPr="00292447">
        <w:t>дипломную работу</w:t>
      </w:r>
      <w:r>
        <w:t>),</w:t>
      </w:r>
    </w:p>
    <w:p w:rsidR="0020467C" w:rsidRDefault="0020467C" w:rsidP="0020467C">
      <w:pPr>
        <w:keepNext/>
        <w:suppressLineNumbers/>
        <w:suppressAutoHyphens/>
        <w:jc w:val="both"/>
      </w:pPr>
    </w:p>
    <w:p w:rsidR="0020467C" w:rsidRDefault="0020467C" w:rsidP="0020467C">
      <w:pPr>
        <w:keepNext/>
        <w:suppressLineNumbers/>
        <w:suppressAutoHyphens/>
        <w:jc w:val="both"/>
        <w:rPr>
          <w:b/>
        </w:rPr>
      </w:pPr>
    </w:p>
    <w:p w:rsidR="0020467C" w:rsidRDefault="0020467C" w:rsidP="0020467C">
      <w:pPr>
        <w:keepNext/>
        <w:suppressLineNumbers/>
        <w:suppressAutoHyphens/>
        <w:jc w:val="both"/>
        <w:rPr>
          <w:b/>
        </w:rPr>
      </w:pPr>
    </w:p>
    <w:p w:rsidR="0020467C" w:rsidRDefault="0020467C" w:rsidP="0020467C">
      <w:pPr>
        <w:keepNext/>
        <w:suppressLineNumbers/>
        <w:suppressAutoHyphens/>
        <w:jc w:val="both"/>
        <w:rPr>
          <w:b/>
        </w:rPr>
      </w:pPr>
    </w:p>
    <w:p w:rsidR="0020467C" w:rsidRPr="0019641B" w:rsidRDefault="0020467C" w:rsidP="0020467C">
      <w:pPr>
        <w:keepNext/>
        <w:suppressLineNumbers/>
        <w:suppressAutoHyphens/>
        <w:jc w:val="both"/>
        <w:rPr>
          <w:b/>
        </w:rPr>
      </w:pPr>
      <w:r>
        <w:rPr>
          <w:b/>
        </w:rPr>
        <w:t>7</w:t>
      </w:r>
      <w:r w:rsidRPr="0019641B">
        <w:rPr>
          <w:b/>
        </w:rPr>
        <w:t>.Ф.И.</w:t>
      </w:r>
      <w:r w:rsidR="00A31C1B" w:rsidRPr="0019641B">
        <w:rPr>
          <w:b/>
        </w:rPr>
        <w:t>О.</w:t>
      </w:r>
      <w:r w:rsidR="00A31C1B">
        <w:rPr>
          <w:b/>
        </w:rPr>
        <w:t xml:space="preserve"> рецензента</w:t>
      </w:r>
      <w:r w:rsidRPr="0019641B">
        <w:rPr>
          <w:b/>
        </w:rPr>
        <w:t xml:space="preserve"> </w:t>
      </w:r>
    </w:p>
    <w:p w:rsidR="0020467C" w:rsidRPr="0019641B" w:rsidRDefault="0020467C" w:rsidP="0020467C">
      <w:pPr>
        <w:keepNext/>
        <w:suppressLineNumbers/>
        <w:suppressAutoHyphens/>
        <w:jc w:val="both"/>
        <w:rPr>
          <w:b/>
          <w:sz w:val="14"/>
        </w:rPr>
      </w:pPr>
      <w:r w:rsidRPr="0019641B">
        <w:rPr>
          <w:b/>
        </w:rPr>
        <w:t xml:space="preserve">    дипломной работы</w:t>
      </w:r>
      <w:r>
        <w:rPr>
          <w:b/>
        </w:rPr>
        <w:t>:</w:t>
      </w:r>
    </w:p>
    <w:p w:rsidR="0020467C" w:rsidRDefault="0020467C" w:rsidP="0020467C">
      <w:pPr>
        <w:keepNext/>
        <w:suppressLineNumbers/>
        <w:suppressAutoHyphens/>
        <w:jc w:val="both"/>
      </w:pPr>
    </w:p>
    <w:p w:rsidR="0020467C" w:rsidRDefault="0020467C" w:rsidP="0020467C">
      <w:pPr>
        <w:keepNext/>
        <w:suppressLineNumbers/>
        <w:suppressAutoHyphens/>
        <w:jc w:val="both"/>
      </w:pPr>
      <w:r>
        <w:t>«__</w:t>
      </w:r>
      <w:r w:rsidR="00A31C1B">
        <w:t>_» _</w:t>
      </w:r>
      <w:r>
        <w:t>__________201__г.</w:t>
      </w:r>
    </w:p>
    <w:p w:rsidR="0020467C" w:rsidRDefault="0020467C" w:rsidP="0020467C">
      <w:pPr>
        <w:keepNext/>
        <w:suppressLineNumbers/>
        <w:suppressAutoHyphens/>
        <w:jc w:val="both"/>
      </w:pPr>
    </w:p>
    <w:p w:rsidR="0020467C" w:rsidRDefault="0020467C" w:rsidP="0020467C">
      <w:pPr>
        <w:keepNext/>
        <w:suppressLineNumbers/>
        <w:suppressAutoHyphens/>
        <w:jc w:val="both"/>
      </w:pPr>
      <w:r>
        <w:t>_____________________</w:t>
      </w:r>
    </w:p>
    <w:p w:rsidR="0020467C" w:rsidRPr="00A64E4A" w:rsidRDefault="0020467C" w:rsidP="0020467C">
      <w:pPr>
        <w:spacing w:line="360" w:lineRule="auto"/>
        <w:rPr>
          <w:bCs/>
        </w:rPr>
      </w:pPr>
    </w:p>
    <w:p w:rsidR="0020467C" w:rsidRPr="00E86367" w:rsidRDefault="0020467C" w:rsidP="0020467C">
      <w:pPr>
        <w:keepNext/>
        <w:suppressLineNumbers/>
        <w:suppressAutoHyphens/>
        <w:jc w:val="right"/>
      </w:pPr>
      <w:r>
        <w:lastRenderedPageBreak/>
        <w:t>Приложение 7</w:t>
      </w:r>
    </w:p>
    <w:p w:rsidR="0020467C" w:rsidRDefault="0020467C" w:rsidP="0020467C">
      <w:pPr>
        <w:keepNext/>
        <w:suppressLineNumbers/>
        <w:suppressAutoHyphens/>
        <w:jc w:val="right"/>
        <w:rPr>
          <w:b/>
        </w:rPr>
      </w:pPr>
    </w:p>
    <w:p w:rsidR="0020467C" w:rsidRPr="0051140F" w:rsidRDefault="00A31C1B" w:rsidP="0020467C">
      <w:pPr>
        <w:keepNext/>
        <w:suppressLineNumbers/>
        <w:suppressAutoHyphens/>
        <w:jc w:val="right"/>
        <w:rPr>
          <w:b/>
          <w:i/>
        </w:rPr>
      </w:pPr>
      <w:r w:rsidRPr="0051140F">
        <w:rPr>
          <w:b/>
          <w:i/>
        </w:rPr>
        <w:t>Форма отзыва руководителя на дипломную работу</w:t>
      </w:r>
      <w:r w:rsidR="0020467C" w:rsidRPr="0051140F">
        <w:rPr>
          <w:b/>
          <w:i/>
        </w:rPr>
        <w:t xml:space="preserve"> (проект)</w:t>
      </w:r>
    </w:p>
    <w:p w:rsidR="0020467C" w:rsidRDefault="0020467C" w:rsidP="0020467C">
      <w:pPr>
        <w:keepNext/>
        <w:suppressLineNumbers/>
        <w:suppressAutoHyphens/>
        <w:jc w:val="center"/>
        <w:rPr>
          <w:b/>
        </w:rPr>
      </w:pPr>
    </w:p>
    <w:p w:rsidR="0020467C" w:rsidRDefault="0020467C" w:rsidP="0020467C">
      <w:pPr>
        <w:keepNext/>
        <w:suppressLineNumbers/>
        <w:suppressAutoHyphens/>
        <w:jc w:val="center"/>
        <w:rPr>
          <w:b/>
        </w:rPr>
      </w:pPr>
    </w:p>
    <w:p w:rsidR="0020467C" w:rsidRPr="0051140F" w:rsidRDefault="0020467C" w:rsidP="0020467C">
      <w:pPr>
        <w:keepNext/>
        <w:suppressLineNumbers/>
        <w:suppressAutoHyphens/>
        <w:jc w:val="center"/>
        <w:rPr>
          <w:b/>
        </w:rPr>
      </w:pPr>
      <w:r w:rsidRPr="0051140F">
        <w:rPr>
          <w:b/>
        </w:rPr>
        <w:t>Отзыв руководителя</w:t>
      </w:r>
    </w:p>
    <w:p w:rsidR="0020467C" w:rsidRPr="0051140F" w:rsidRDefault="0020467C" w:rsidP="0020467C">
      <w:pPr>
        <w:keepNext/>
        <w:suppressLineNumbers/>
        <w:suppressAutoHyphens/>
        <w:jc w:val="center"/>
        <w:rPr>
          <w:b/>
        </w:rPr>
      </w:pPr>
      <w:r w:rsidRPr="0051140F">
        <w:rPr>
          <w:b/>
        </w:rPr>
        <w:t>на дипломную работу</w:t>
      </w:r>
      <w:r>
        <w:rPr>
          <w:b/>
        </w:rPr>
        <w:t xml:space="preserve"> (проект)</w:t>
      </w:r>
      <w:r w:rsidRPr="0051140F">
        <w:rPr>
          <w:b/>
        </w:rPr>
        <w:t xml:space="preserve">  </w:t>
      </w:r>
    </w:p>
    <w:p w:rsidR="0020467C" w:rsidRDefault="0020467C" w:rsidP="0020467C">
      <w:pPr>
        <w:keepNext/>
        <w:suppressLineNumbers/>
        <w:suppressAutoHyphens/>
        <w:jc w:val="center"/>
      </w:pPr>
    </w:p>
    <w:p w:rsidR="0020467C" w:rsidRPr="0051140F" w:rsidRDefault="0020467C" w:rsidP="0020467C">
      <w:pPr>
        <w:keepNext/>
        <w:suppressLineNumbers/>
        <w:suppressAutoHyphens/>
        <w:jc w:val="both"/>
        <w:rPr>
          <w:b/>
        </w:rPr>
      </w:pPr>
      <w:r w:rsidRPr="0051140F">
        <w:rPr>
          <w:b/>
        </w:rPr>
        <w:t>Тема дипломной работы:</w:t>
      </w:r>
    </w:p>
    <w:p w:rsidR="0020467C" w:rsidRDefault="0020467C" w:rsidP="0020467C">
      <w:pPr>
        <w:keepNext/>
        <w:suppressLineNumbers/>
        <w:suppressAutoHyphens/>
        <w:jc w:val="both"/>
      </w:pPr>
      <w:r>
        <w:t xml:space="preserve"> </w:t>
      </w:r>
    </w:p>
    <w:p w:rsidR="0020467C" w:rsidRDefault="0020467C" w:rsidP="0020467C">
      <w:pPr>
        <w:keepNext/>
        <w:suppressLineNumbers/>
        <w:suppressAutoHyphens/>
        <w:jc w:val="both"/>
      </w:pPr>
    </w:p>
    <w:p w:rsidR="0020467C" w:rsidRPr="0051140F" w:rsidRDefault="0020467C" w:rsidP="0020467C">
      <w:pPr>
        <w:keepNext/>
        <w:suppressLineNumbers/>
        <w:suppressAutoHyphens/>
        <w:jc w:val="both"/>
        <w:rPr>
          <w:b/>
          <w:i/>
          <w:vertAlign w:val="superscript"/>
        </w:rPr>
      </w:pPr>
      <w:r w:rsidRPr="0051140F">
        <w:rPr>
          <w:b/>
        </w:rPr>
        <w:t>Ф.И.О.</w:t>
      </w:r>
      <w:r>
        <w:rPr>
          <w:b/>
        </w:rPr>
        <w:t xml:space="preserve"> </w:t>
      </w:r>
      <w:r w:rsidRPr="0051140F">
        <w:rPr>
          <w:b/>
        </w:rPr>
        <w:t xml:space="preserve">студента (ки):  </w:t>
      </w:r>
    </w:p>
    <w:p w:rsidR="0020467C" w:rsidRDefault="0020467C" w:rsidP="0020467C">
      <w:pPr>
        <w:keepNext/>
        <w:suppressLineNumbers/>
        <w:suppressAutoHyphens/>
        <w:jc w:val="both"/>
      </w:pPr>
    </w:p>
    <w:p w:rsidR="0020467C" w:rsidRDefault="0020467C" w:rsidP="0020467C">
      <w:pPr>
        <w:keepNext/>
        <w:suppressLineNumbers/>
        <w:suppressAutoHyphens/>
        <w:jc w:val="both"/>
      </w:pPr>
    </w:p>
    <w:p w:rsidR="0020467C" w:rsidRPr="0014395B" w:rsidRDefault="00A31C1B" w:rsidP="0020467C">
      <w:pPr>
        <w:keepNext/>
        <w:suppressLineNumbers/>
        <w:suppressAutoHyphens/>
        <w:jc w:val="both"/>
      </w:pPr>
      <w:r w:rsidRPr="0051140F">
        <w:rPr>
          <w:b/>
        </w:rPr>
        <w:t xml:space="preserve">Группа </w:t>
      </w:r>
      <w:r>
        <w:t>531</w:t>
      </w:r>
      <w:r w:rsidR="0020467C">
        <w:t xml:space="preserve">   </w:t>
      </w:r>
      <w:r w:rsidR="0020467C" w:rsidRPr="0051140F">
        <w:rPr>
          <w:b/>
        </w:rPr>
        <w:t xml:space="preserve"> Специальность</w:t>
      </w:r>
      <w:r w:rsidR="0020467C">
        <w:t xml:space="preserve">    </w:t>
      </w:r>
      <w:r>
        <w:t>38.02.01</w:t>
      </w:r>
      <w:r w:rsidR="0020467C">
        <w:t xml:space="preserve"> </w:t>
      </w:r>
      <w:r w:rsidR="0020467C" w:rsidRPr="007C0477">
        <w:t xml:space="preserve"> </w:t>
      </w:r>
      <w:r w:rsidR="0020467C">
        <w:t xml:space="preserve"> Экономика бухгалтерский учет (по отраслям)</w:t>
      </w:r>
    </w:p>
    <w:p w:rsidR="0020467C" w:rsidRDefault="0020467C" w:rsidP="0020467C">
      <w:pPr>
        <w:keepNext/>
        <w:suppressLineNumbers/>
        <w:suppressAutoHyphens/>
        <w:jc w:val="both"/>
      </w:pPr>
    </w:p>
    <w:p w:rsidR="0020467C" w:rsidRDefault="0020467C" w:rsidP="0020467C">
      <w:pPr>
        <w:keepNext/>
        <w:suppressLineNumbers/>
        <w:suppressAutoHyphens/>
        <w:jc w:val="both"/>
      </w:pPr>
      <w:r w:rsidRPr="0051140F">
        <w:rPr>
          <w:b/>
        </w:rPr>
        <w:t>1.</w:t>
      </w:r>
      <w:r w:rsidRPr="0014395B">
        <w:t xml:space="preserve"> </w:t>
      </w:r>
      <w:r w:rsidRPr="0051140F">
        <w:rPr>
          <w:b/>
        </w:rPr>
        <w:t xml:space="preserve">Выбор темы по согласованию с </w:t>
      </w:r>
      <w:r w:rsidR="00A31C1B" w:rsidRPr="0051140F">
        <w:rPr>
          <w:b/>
        </w:rPr>
        <w:t>работодателем</w:t>
      </w:r>
      <w:r w:rsidR="00A31C1B">
        <w:t xml:space="preserve"> (</w:t>
      </w:r>
      <w:r>
        <w:t xml:space="preserve">согласована – не согласована) </w:t>
      </w:r>
      <w:r w:rsidRPr="0051140F">
        <w:rPr>
          <w:b/>
        </w:rPr>
        <w:t>указать работодателя.</w:t>
      </w:r>
      <w:r>
        <w:t xml:space="preserve"> </w:t>
      </w:r>
    </w:p>
    <w:p w:rsidR="0020467C" w:rsidRDefault="0020467C" w:rsidP="0020467C">
      <w:pPr>
        <w:keepNext/>
        <w:suppressLineNumbers/>
        <w:suppressAutoHyphens/>
        <w:jc w:val="both"/>
      </w:pPr>
    </w:p>
    <w:p w:rsidR="0020467C" w:rsidRPr="0014395B" w:rsidRDefault="0020467C" w:rsidP="0020467C">
      <w:pPr>
        <w:keepNext/>
        <w:suppressLineNumbers/>
        <w:suppressAutoHyphens/>
        <w:jc w:val="both"/>
      </w:pPr>
      <w:r w:rsidRPr="0051140F">
        <w:rPr>
          <w:b/>
        </w:rPr>
        <w:t xml:space="preserve">2. Работа была </w:t>
      </w:r>
      <w:r w:rsidR="00A31C1B" w:rsidRPr="0051140F">
        <w:rPr>
          <w:b/>
        </w:rPr>
        <w:t>выполнена</w:t>
      </w:r>
      <w:r w:rsidR="00A31C1B">
        <w:t xml:space="preserve"> (</w:t>
      </w:r>
      <w:r>
        <w:t xml:space="preserve">указать </w:t>
      </w:r>
      <w:r w:rsidR="00A31C1B">
        <w:t>базу преддипломной</w:t>
      </w:r>
      <w:r>
        <w:t xml:space="preserve"> практики).</w:t>
      </w:r>
    </w:p>
    <w:p w:rsidR="0020467C" w:rsidRDefault="0020467C" w:rsidP="0020467C">
      <w:pPr>
        <w:keepNext/>
        <w:suppressLineNumbers/>
        <w:suppressAutoHyphens/>
      </w:pPr>
    </w:p>
    <w:p w:rsidR="0020467C" w:rsidRDefault="0020467C" w:rsidP="0020467C">
      <w:pPr>
        <w:keepNext/>
        <w:suppressLineNumbers/>
        <w:suppressAutoHyphens/>
      </w:pPr>
    </w:p>
    <w:p w:rsidR="0020467C" w:rsidRPr="0051140F" w:rsidRDefault="0020467C" w:rsidP="0020467C">
      <w:pPr>
        <w:keepNext/>
        <w:suppressLineNumbers/>
        <w:suppressAutoHyphens/>
        <w:rPr>
          <w:b/>
        </w:rPr>
      </w:pPr>
    </w:p>
    <w:p w:rsidR="0020467C" w:rsidRPr="0019641B" w:rsidRDefault="0020467C" w:rsidP="0020467C">
      <w:pPr>
        <w:keepNext/>
        <w:suppressLineNumbers/>
        <w:suppressAutoHyphens/>
        <w:rPr>
          <w:b/>
        </w:rPr>
      </w:pPr>
      <w:r w:rsidRPr="0019641B">
        <w:rPr>
          <w:b/>
        </w:rPr>
        <w:t>3. Оценка сформированных общих компетенций: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6"/>
        <w:gridCol w:w="5273"/>
      </w:tblGrid>
      <w:tr w:rsidR="0020467C" w:rsidRPr="003345B0" w:rsidTr="0071328C">
        <w:tc>
          <w:tcPr>
            <w:tcW w:w="534" w:type="dxa"/>
          </w:tcPr>
          <w:p w:rsidR="0020467C" w:rsidRPr="0019641B" w:rsidRDefault="0020467C" w:rsidP="0071328C">
            <w:pPr>
              <w:keepNext/>
              <w:suppressLineNumbers/>
              <w:suppressAutoHyphens/>
              <w:rPr>
                <w:b/>
              </w:rPr>
            </w:pPr>
            <w:r w:rsidRPr="0019641B">
              <w:rPr>
                <w:b/>
              </w:rPr>
              <w:t>№</w:t>
            </w:r>
          </w:p>
        </w:tc>
        <w:tc>
          <w:tcPr>
            <w:tcW w:w="3686" w:type="dxa"/>
          </w:tcPr>
          <w:p w:rsidR="0020467C" w:rsidRPr="0019641B" w:rsidRDefault="0020467C" w:rsidP="0071328C">
            <w:pPr>
              <w:keepNext/>
              <w:suppressLineNumbers/>
              <w:suppressAutoHyphens/>
              <w:rPr>
                <w:b/>
              </w:rPr>
            </w:pPr>
            <w:r w:rsidRPr="0019641B">
              <w:rPr>
                <w:b/>
              </w:rPr>
              <w:t xml:space="preserve">      Наименование ОК</w:t>
            </w:r>
          </w:p>
        </w:tc>
        <w:tc>
          <w:tcPr>
            <w:tcW w:w="5273" w:type="dxa"/>
          </w:tcPr>
          <w:p w:rsidR="0020467C" w:rsidRPr="0019641B" w:rsidRDefault="0020467C" w:rsidP="0071328C">
            <w:pPr>
              <w:keepNext/>
              <w:suppressLineNumbers/>
              <w:suppressAutoHyphens/>
              <w:rPr>
                <w:b/>
              </w:rPr>
            </w:pPr>
            <w:r w:rsidRPr="0019641B">
              <w:rPr>
                <w:b/>
              </w:rPr>
              <w:t>Характеристика   сформированных  ОК в выпускной квалификационной работе</w:t>
            </w: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r w:rsidR="0020467C" w:rsidRPr="003345B0" w:rsidTr="0071328C">
        <w:tc>
          <w:tcPr>
            <w:tcW w:w="534" w:type="dxa"/>
          </w:tcPr>
          <w:p w:rsidR="0020467C" w:rsidRPr="003345B0" w:rsidRDefault="0020467C" w:rsidP="0071328C">
            <w:pPr>
              <w:keepNext/>
              <w:suppressLineNumbers/>
              <w:suppressAutoHyphens/>
            </w:pPr>
          </w:p>
        </w:tc>
        <w:tc>
          <w:tcPr>
            <w:tcW w:w="3686" w:type="dxa"/>
          </w:tcPr>
          <w:p w:rsidR="0020467C" w:rsidRPr="003345B0" w:rsidRDefault="0020467C" w:rsidP="0071328C">
            <w:pPr>
              <w:keepNext/>
              <w:suppressLineNumbers/>
              <w:suppressAutoHyphens/>
            </w:pPr>
          </w:p>
        </w:tc>
        <w:tc>
          <w:tcPr>
            <w:tcW w:w="5273" w:type="dxa"/>
          </w:tcPr>
          <w:p w:rsidR="0020467C" w:rsidRPr="003345B0" w:rsidRDefault="0020467C" w:rsidP="0071328C">
            <w:pPr>
              <w:keepNext/>
              <w:suppressLineNumbers/>
              <w:suppressAutoHyphens/>
            </w:pPr>
          </w:p>
        </w:tc>
      </w:tr>
    </w:tbl>
    <w:p w:rsidR="0020467C" w:rsidRDefault="0020467C" w:rsidP="0020467C">
      <w:pPr>
        <w:keepNext/>
        <w:suppressLineNumbers/>
        <w:suppressAutoHyphens/>
        <w:jc w:val="both"/>
      </w:pPr>
      <w:r w:rsidRPr="0019641B">
        <w:rPr>
          <w:b/>
        </w:rPr>
        <w:t>4. Недостатки и замечания</w:t>
      </w:r>
      <w:r>
        <w:t>:</w:t>
      </w:r>
      <w:r w:rsidRPr="0014395B">
        <w:t xml:space="preserve"> </w:t>
      </w:r>
    </w:p>
    <w:p w:rsidR="0020467C" w:rsidRDefault="0020467C" w:rsidP="0020467C">
      <w:pPr>
        <w:keepNext/>
        <w:suppressLineNumbers/>
        <w:suppressAutoHyphens/>
        <w:jc w:val="both"/>
      </w:pPr>
    </w:p>
    <w:p w:rsidR="0020467C" w:rsidRDefault="0020467C" w:rsidP="0020467C">
      <w:pPr>
        <w:keepNext/>
        <w:suppressLineNumbers/>
        <w:suppressAutoHyphens/>
        <w:jc w:val="both"/>
        <w:rPr>
          <w:b/>
        </w:rPr>
      </w:pPr>
    </w:p>
    <w:p w:rsidR="0020467C" w:rsidRDefault="0020467C" w:rsidP="0020467C">
      <w:pPr>
        <w:keepNext/>
        <w:suppressLineNumbers/>
        <w:suppressAutoHyphens/>
        <w:jc w:val="both"/>
        <w:rPr>
          <w:b/>
        </w:rPr>
      </w:pPr>
    </w:p>
    <w:p w:rsidR="0020467C" w:rsidRDefault="0020467C" w:rsidP="0020467C">
      <w:pPr>
        <w:keepNext/>
        <w:suppressLineNumbers/>
        <w:suppressAutoHyphens/>
        <w:jc w:val="both"/>
      </w:pPr>
      <w:r w:rsidRPr="0019641B">
        <w:rPr>
          <w:b/>
        </w:rPr>
        <w:t>5.Выводы</w:t>
      </w:r>
      <w:r>
        <w:t xml:space="preserve">: дипломная </w:t>
      </w:r>
      <w:r w:rsidR="00A31C1B">
        <w:t>работа рекомендована</w:t>
      </w:r>
      <w:r>
        <w:t xml:space="preserve">   к защите по специальности </w:t>
      </w:r>
      <w:r w:rsidR="00A31C1B">
        <w:t>38.02.01</w:t>
      </w:r>
      <w:r>
        <w:t xml:space="preserve"> Экономика бухгалтерский учет (по отраслям) и заслуживает ……</w:t>
      </w:r>
      <w:r w:rsidR="00A31C1B">
        <w:t>……</w:t>
      </w:r>
      <w:r>
        <w:t xml:space="preserve"> оценки.</w:t>
      </w:r>
    </w:p>
    <w:p w:rsidR="0020467C" w:rsidRDefault="0020467C" w:rsidP="0020467C">
      <w:pPr>
        <w:keepNext/>
        <w:suppressLineNumbers/>
        <w:suppressAutoHyphens/>
        <w:jc w:val="both"/>
      </w:pPr>
    </w:p>
    <w:p w:rsidR="0020467C" w:rsidRPr="0019641B" w:rsidRDefault="0020467C" w:rsidP="0020467C">
      <w:pPr>
        <w:keepNext/>
        <w:suppressLineNumbers/>
        <w:suppressAutoHyphens/>
        <w:jc w:val="both"/>
        <w:rPr>
          <w:b/>
        </w:rPr>
      </w:pPr>
      <w:r w:rsidRPr="0019641B">
        <w:rPr>
          <w:b/>
        </w:rPr>
        <w:t>6.Ф.И.</w:t>
      </w:r>
      <w:r w:rsidR="00A31C1B" w:rsidRPr="0019641B">
        <w:rPr>
          <w:b/>
        </w:rPr>
        <w:t>О. руководителя</w:t>
      </w:r>
      <w:r w:rsidRPr="0019641B">
        <w:rPr>
          <w:b/>
        </w:rPr>
        <w:t xml:space="preserve"> </w:t>
      </w:r>
    </w:p>
    <w:p w:rsidR="0020467C" w:rsidRPr="0019641B" w:rsidRDefault="0020467C" w:rsidP="0020467C">
      <w:pPr>
        <w:keepNext/>
        <w:suppressLineNumbers/>
        <w:suppressAutoHyphens/>
        <w:jc w:val="both"/>
        <w:rPr>
          <w:b/>
          <w:sz w:val="14"/>
        </w:rPr>
      </w:pPr>
      <w:r w:rsidRPr="0019641B">
        <w:rPr>
          <w:b/>
        </w:rPr>
        <w:t xml:space="preserve">    дипломной работы</w:t>
      </w:r>
      <w:r>
        <w:rPr>
          <w:b/>
        </w:rPr>
        <w:t>:</w:t>
      </w:r>
    </w:p>
    <w:p w:rsidR="0020467C" w:rsidRPr="00A77647" w:rsidRDefault="0020467C" w:rsidP="0020467C">
      <w:pPr>
        <w:keepNext/>
        <w:suppressLineNumbers/>
        <w:suppressAutoHyphens/>
        <w:jc w:val="both"/>
      </w:pPr>
    </w:p>
    <w:p w:rsidR="0020467C" w:rsidRDefault="0020467C" w:rsidP="0020467C">
      <w:pPr>
        <w:keepNext/>
        <w:suppressLineNumbers/>
        <w:suppressAutoHyphens/>
        <w:jc w:val="both"/>
        <w:rPr>
          <w:b/>
        </w:rPr>
      </w:pPr>
      <w:r>
        <w:rPr>
          <w:b/>
        </w:rPr>
        <w:t xml:space="preserve"> «__</w:t>
      </w:r>
      <w:r w:rsidR="00A31C1B">
        <w:rPr>
          <w:b/>
        </w:rPr>
        <w:t>_» ___________201_</w:t>
      </w:r>
      <w:r w:rsidRPr="0019641B">
        <w:rPr>
          <w:b/>
        </w:rPr>
        <w:t>г.</w:t>
      </w:r>
    </w:p>
    <w:sectPr w:rsidR="0020467C" w:rsidSect="0076017A">
      <w:footerReference w:type="default" r:id="rId11"/>
      <w:type w:val="continuous"/>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D3C" w:rsidRDefault="00D82D3C" w:rsidP="003231F2">
      <w:r>
        <w:separator/>
      </w:r>
    </w:p>
  </w:endnote>
  <w:endnote w:type="continuationSeparator" w:id="0">
    <w:p w:rsidR="00D82D3C" w:rsidRDefault="00D82D3C" w:rsidP="0032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0816"/>
      <w:docPartObj>
        <w:docPartGallery w:val="Page Numbers (Bottom of Page)"/>
        <w:docPartUnique/>
      </w:docPartObj>
    </w:sdtPr>
    <w:sdtEndPr/>
    <w:sdtContent>
      <w:p w:rsidR="0076017A" w:rsidRDefault="0076017A">
        <w:pPr>
          <w:pStyle w:val="ac"/>
          <w:jc w:val="right"/>
        </w:pPr>
        <w:r>
          <w:fldChar w:fldCharType="begin"/>
        </w:r>
        <w:r>
          <w:instrText xml:space="preserve"> PAGE   \* MERGEFORMAT </w:instrText>
        </w:r>
        <w:r>
          <w:fldChar w:fldCharType="separate"/>
        </w:r>
        <w:r w:rsidR="00B4727B">
          <w:rPr>
            <w:noProof/>
          </w:rPr>
          <w:t>1</w:t>
        </w:r>
        <w:r>
          <w:rPr>
            <w:noProof/>
          </w:rPr>
          <w:fldChar w:fldCharType="end"/>
        </w:r>
      </w:p>
    </w:sdtContent>
  </w:sdt>
  <w:p w:rsidR="0076017A" w:rsidRDefault="0076017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D3C" w:rsidRDefault="00D82D3C" w:rsidP="003231F2">
      <w:r>
        <w:separator/>
      </w:r>
    </w:p>
  </w:footnote>
  <w:footnote w:type="continuationSeparator" w:id="0">
    <w:p w:rsidR="00D82D3C" w:rsidRDefault="00D82D3C" w:rsidP="003231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670C068"/>
    <w:lvl w:ilvl="0">
      <w:numFmt w:val="bullet"/>
      <w:lvlText w:val="*"/>
      <w:lvlJc w:val="left"/>
      <w:pPr>
        <w:ind w:left="0" w:firstLine="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79102DD"/>
    <w:multiLevelType w:val="hybridMultilevel"/>
    <w:tmpl w:val="03DEB6CC"/>
    <w:lvl w:ilvl="0" w:tplc="06B46280">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3D16E94"/>
    <w:multiLevelType w:val="hybridMultilevel"/>
    <w:tmpl w:val="F46C9C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508106D"/>
    <w:multiLevelType w:val="hybridMultilevel"/>
    <w:tmpl w:val="A0F41C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674243F"/>
    <w:multiLevelType w:val="hybridMultilevel"/>
    <w:tmpl w:val="7506E6A6"/>
    <w:lvl w:ilvl="0" w:tplc="06B46280">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8" w15:restartNumberingAfterBreak="0">
    <w:nsid w:val="26B102F6"/>
    <w:multiLevelType w:val="hybridMultilevel"/>
    <w:tmpl w:val="A3BAA8D8"/>
    <w:lvl w:ilvl="0" w:tplc="06B46280">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9" w15:restartNumberingAfterBreak="0">
    <w:nsid w:val="2CF15848"/>
    <w:multiLevelType w:val="multilevel"/>
    <w:tmpl w:val="FD149ACA"/>
    <w:lvl w:ilvl="0">
      <w:start w:val="2"/>
      <w:numFmt w:val="bullet"/>
      <w:lvlText w:val="-"/>
      <w:lvlJc w:val="left"/>
      <w:pPr>
        <w:tabs>
          <w:tab w:val="num" w:pos="360"/>
        </w:tabs>
        <w:ind w:left="360" w:hanging="360"/>
      </w:pPr>
      <w:rPr>
        <w:rFonts w:ascii="Times New Roman" w:eastAsia="Times New Roman" w:hAnsi="Times New Roman"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09C0D97"/>
    <w:multiLevelType w:val="hybridMultilevel"/>
    <w:tmpl w:val="26F8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CE1356"/>
    <w:multiLevelType w:val="hybridMultilevel"/>
    <w:tmpl w:val="E8B0551C"/>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2" w15:restartNumberingAfterBreak="0">
    <w:nsid w:val="3A6024F0"/>
    <w:multiLevelType w:val="hybridMultilevel"/>
    <w:tmpl w:val="8996A4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455D24"/>
    <w:multiLevelType w:val="hybridMultilevel"/>
    <w:tmpl w:val="0D609D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DCF6B7B"/>
    <w:multiLevelType w:val="hybridMultilevel"/>
    <w:tmpl w:val="34D433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146FDB"/>
    <w:multiLevelType w:val="hybridMultilevel"/>
    <w:tmpl w:val="FF6EE114"/>
    <w:lvl w:ilvl="0" w:tplc="5BAC5C1E">
      <w:start w:val="1"/>
      <w:numFmt w:val="bullet"/>
      <w:lvlText w:val="­"/>
      <w:lvlJc w:val="left"/>
      <w:pPr>
        <w:tabs>
          <w:tab w:val="num" w:pos="2160"/>
        </w:tabs>
        <w:ind w:left="2160" w:hanging="360"/>
      </w:pPr>
      <w:rPr>
        <w:rFonts w:ascii="Courier New" w:hAnsi="Courier New" w:cs="Times New Roman" w:hint="default"/>
      </w:rPr>
    </w:lvl>
    <w:lvl w:ilvl="1" w:tplc="5BAC5C1E">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8593140"/>
    <w:multiLevelType w:val="hybridMultilevel"/>
    <w:tmpl w:val="5EDC8348"/>
    <w:lvl w:ilvl="0" w:tplc="5BAC5C1E">
      <w:start w:val="1"/>
      <w:numFmt w:val="bullet"/>
      <w:lvlText w:val="­"/>
      <w:lvlJc w:val="left"/>
      <w:pPr>
        <w:tabs>
          <w:tab w:val="num" w:pos="2160"/>
        </w:tabs>
        <w:ind w:left="2160" w:hanging="360"/>
      </w:pPr>
      <w:rPr>
        <w:rFonts w:ascii="Courier New" w:hAnsi="Courier New" w:cs="Times New Roman" w:hint="default"/>
      </w:rPr>
    </w:lvl>
    <w:lvl w:ilvl="1" w:tplc="5BAC5C1E">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A0F715A"/>
    <w:multiLevelType w:val="hybridMultilevel"/>
    <w:tmpl w:val="99003CD6"/>
    <w:lvl w:ilvl="0" w:tplc="8CD0A028">
      <w:start w:val="1"/>
      <w:numFmt w:val="bullet"/>
      <w:lvlText w:val="­"/>
      <w:lvlJc w:val="left"/>
      <w:pPr>
        <w:tabs>
          <w:tab w:val="num" w:pos="2880"/>
        </w:tabs>
        <w:ind w:left="2880" w:hanging="360"/>
      </w:pPr>
      <w:rPr>
        <w:rFonts w:ascii="Courier New" w:hAnsi="Courier New" w:cs="Times New Roman" w:hint="default"/>
      </w:rPr>
    </w:lvl>
    <w:lvl w:ilvl="1" w:tplc="5BAC5C1E">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1974F75"/>
    <w:multiLevelType w:val="hybridMultilevel"/>
    <w:tmpl w:val="E418FB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CA0D8D"/>
    <w:multiLevelType w:val="hybridMultilevel"/>
    <w:tmpl w:val="3CB8DC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501D98"/>
    <w:multiLevelType w:val="multilevel"/>
    <w:tmpl w:val="C5D895AE"/>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726C5AFE"/>
    <w:multiLevelType w:val="multilevel"/>
    <w:tmpl w:val="11A40B4A"/>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5AB6C21"/>
    <w:multiLevelType w:val="hybridMultilevel"/>
    <w:tmpl w:val="0CFC89B2"/>
    <w:lvl w:ilvl="0" w:tplc="5BAC5C1E">
      <w:start w:val="1"/>
      <w:numFmt w:val="bullet"/>
      <w:lvlText w:val="­"/>
      <w:lvlJc w:val="left"/>
      <w:pPr>
        <w:tabs>
          <w:tab w:val="num" w:pos="2160"/>
        </w:tabs>
        <w:ind w:left="2160" w:hanging="360"/>
      </w:pPr>
      <w:rPr>
        <w:rFonts w:ascii="Courier New" w:hAnsi="Courier New" w:cs="Times New Roman" w:hint="default"/>
      </w:rPr>
    </w:lvl>
    <w:lvl w:ilvl="1" w:tplc="5BAC5C1E">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A3218B7"/>
    <w:multiLevelType w:val="hybridMultilevel"/>
    <w:tmpl w:val="C85E765A"/>
    <w:lvl w:ilvl="0" w:tplc="5BAC5C1E">
      <w:start w:val="1"/>
      <w:numFmt w:val="bullet"/>
      <w:lvlText w:val="­"/>
      <w:lvlJc w:val="left"/>
      <w:pPr>
        <w:tabs>
          <w:tab w:val="num" w:pos="2160"/>
        </w:tabs>
        <w:ind w:left="2160" w:hanging="360"/>
      </w:pPr>
      <w:rPr>
        <w:rFonts w:ascii="Courier New" w:hAnsi="Courier New" w:cs="Times New Roman" w:hint="default"/>
      </w:rPr>
    </w:lvl>
    <w:lvl w:ilvl="1" w:tplc="5BAC5C1E">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B35627E"/>
    <w:multiLevelType w:val="hybridMultilevel"/>
    <w:tmpl w:val="746CEFD2"/>
    <w:lvl w:ilvl="0" w:tplc="0419000F">
      <w:start w:val="1"/>
      <w:numFmt w:val="decimal"/>
      <w:lvlText w:val="%1."/>
      <w:lvlJc w:val="left"/>
      <w:pPr>
        <w:tabs>
          <w:tab w:val="num" w:pos="731"/>
        </w:tabs>
        <w:ind w:left="731" w:hanging="360"/>
      </w:pPr>
    </w:lvl>
    <w:lvl w:ilvl="1" w:tplc="04190019">
      <w:start w:val="1"/>
      <w:numFmt w:val="lowerLetter"/>
      <w:lvlText w:val="%2."/>
      <w:lvlJc w:val="left"/>
      <w:pPr>
        <w:tabs>
          <w:tab w:val="num" w:pos="1451"/>
        </w:tabs>
        <w:ind w:left="1451" w:hanging="360"/>
      </w:pPr>
    </w:lvl>
    <w:lvl w:ilvl="2" w:tplc="0419001B">
      <w:start w:val="1"/>
      <w:numFmt w:val="lowerRoman"/>
      <w:lvlText w:val="%3."/>
      <w:lvlJc w:val="right"/>
      <w:pPr>
        <w:tabs>
          <w:tab w:val="num" w:pos="2171"/>
        </w:tabs>
        <w:ind w:left="2171" w:hanging="180"/>
      </w:pPr>
    </w:lvl>
    <w:lvl w:ilvl="3" w:tplc="0419000F">
      <w:start w:val="1"/>
      <w:numFmt w:val="decimal"/>
      <w:lvlText w:val="%4."/>
      <w:lvlJc w:val="left"/>
      <w:pPr>
        <w:tabs>
          <w:tab w:val="num" w:pos="2891"/>
        </w:tabs>
        <w:ind w:left="2891" w:hanging="360"/>
      </w:pPr>
    </w:lvl>
    <w:lvl w:ilvl="4" w:tplc="04190019">
      <w:start w:val="1"/>
      <w:numFmt w:val="lowerLetter"/>
      <w:lvlText w:val="%5."/>
      <w:lvlJc w:val="left"/>
      <w:pPr>
        <w:tabs>
          <w:tab w:val="num" w:pos="3611"/>
        </w:tabs>
        <w:ind w:left="3611" w:hanging="360"/>
      </w:pPr>
    </w:lvl>
    <w:lvl w:ilvl="5" w:tplc="0419001B">
      <w:start w:val="1"/>
      <w:numFmt w:val="lowerRoman"/>
      <w:lvlText w:val="%6."/>
      <w:lvlJc w:val="right"/>
      <w:pPr>
        <w:tabs>
          <w:tab w:val="num" w:pos="4331"/>
        </w:tabs>
        <w:ind w:left="4331" w:hanging="180"/>
      </w:pPr>
    </w:lvl>
    <w:lvl w:ilvl="6" w:tplc="0419000F">
      <w:start w:val="1"/>
      <w:numFmt w:val="decimal"/>
      <w:lvlText w:val="%7."/>
      <w:lvlJc w:val="left"/>
      <w:pPr>
        <w:tabs>
          <w:tab w:val="num" w:pos="5051"/>
        </w:tabs>
        <w:ind w:left="5051" w:hanging="360"/>
      </w:pPr>
    </w:lvl>
    <w:lvl w:ilvl="7" w:tplc="04190019">
      <w:start w:val="1"/>
      <w:numFmt w:val="lowerLetter"/>
      <w:lvlText w:val="%8."/>
      <w:lvlJc w:val="left"/>
      <w:pPr>
        <w:tabs>
          <w:tab w:val="num" w:pos="5771"/>
        </w:tabs>
        <w:ind w:left="5771" w:hanging="360"/>
      </w:pPr>
    </w:lvl>
    <w:lvl w:ilvl="8" w:tplc="0419001B">
      <w:start w:val="1"/>
      <w:numFmt w:val="lowerRoman"/>
      <w:lvlText w:val="%9."/>
      <w:lvlJc w:val="right"/>
      <w:pPr>
        <w:tabs>
          <w:tab w:val="num" w:pos="6491"/>
        </w:tabs>
        <w:ind w:left="6491" w:hanging="180"/>
      </w:pPr>
    </w:lvl>
  </w:abstractNum>
  <w:abstractNum w:abstractNumId="25" w15:restartNumberingAfterBreak="0">
    <w:nsid w:val="7DC079ED"/>
    <w:multiLevelType w:val="hybridMultilevel"/>
    <w:tmpl w:val="A4EA0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C06A78"/>
    <w:multiLevelType w:val="hybridMultilevel"/>
    <w:tmpl w:val="A122392C"/>
    <w:lvl w:ilvl="0" w:tplc="5BAC5C1E">
      <w:start w:val="1"/>
      <w:numFmt w:val="bullet"/>
      <w:lvlText w:val="­"/>
      <w:lvlJc w:val="left"/>
      <w:pPr>
        <w:tabs>
          <w:tab w:val="num" w:pos="2160"/>
        </w:tabs>
        <w:ind w:left="2160" w:hanging="360"/>
      </w:pPr>
      <w:rPr>
        <w:rFonts w:ascii="Courier New" w:hAnsi="Courier New" w:cs="Times New Roman" w:hint="default"/>
      </w:rPr>
    </w:lvl>
    <w:lvl w:ilvl="1" w:tplc="8CD0A028">
      <w:start w:val="1"/>
      <w:numFmt w:val="bullet"/>
      <w:lvlText w:val="­"/>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23"/>
  </w:num>
  <w:num w:numId="3">
    <w:abstractNumId w:val="1"/>
  </w:num>
  <w:num w:numId="4">
    <w:abstractNumId w:val="2"/>
  </w:num>
  <w:num w:numId="5">
    <w:abstractNumId w:val="6"/>
  </w:num>
  <w:num w:numId="6">
    <w:abstractNumId w:val="11"/>
  </w:num>
  <w:num w:numId="7">
    <w:abstractNumId w:val="22"/>
  </w:num>
  <w:num w:numId="8">
    <w:abstractNumId w:val="26"/>
  </w:num>
  <w:num w:numId="9">
    <w:abstractNumId w:val="17"/>
  </w:num>
  <w:num w:numId="10">
    <w:abstractNumId w:val="16"/>
  </w:num>
  <w:num w:numId="11">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2">
    <w:abstractNumId w:val="12"/>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5"/>
  </w:num>
  <w:num w:numId="16">
    <w:abstractNumId w:val="19"/>
  </w:num>
  <w:num w:numId="17">
    <w:abstractNumId w:val="13"/>
  </w:num>
  <w:num w:numId="18">
    <w:abstractNumId w:val="10"/>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1"/>
  </w:num>
  <w:num w:numId="22">
    <w:abstractNumId w:val="9"/>
  </w:num>
  <w:num w:numId="23">
    <w:abstractNumId w:val="7"/>
  </w:num>
  <w:num w:numId="24">
    <w:abstractNumId w:val="3"/>
  </w:num>
  <w:num w:numId="25">
    <w:abstractNumId w:val="18"/>
  </w:num>
  <w:num w:numId="26">
    <w:abstractNumId w:val="8"/>
  </w:num>
  <w:num w:numId="27">
    <w:abstractNumId w:val="14"/>
  </w:num>
  <w:num w:numId="2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15EA"/>
    <w:rsid w:val="00000338"/>
    <w:rsid w:val="00000EA2"/>
    <w:rsid w:val="00001195"/>
    <w:rsid w:val="0000377C"/>
    <w:rsid w:val="000039F1"/>
    <w:rsid w:val="00003CC3"/>
    <w:rsid w:val="00003FFE"/>
    <w:rsid w:val="000040C4"/>
    <w:rsid w:val="00004300"/>
    <w:rsid w:val="00004321"/>
    <w:rsid w:val="00004508"/>
    <w:rsid w:val="000062F9"/>
    <w:rsid w:val="00006817"/>
    <w:rsid w:val="00006914"/>
    <w:rsid w:val="000075C9"/>
    <w:rsid w:val="00007A25"/>
    <w:rsid w:val="00010051"/>
    <w:rsid w:val="0001006E"/>
    <w:rsid w:val="0001175C"/>
    <w:rsid w:val="000117DC"/>
    <w:rsid w:val="00012392"/>
    <w:rsid w:val="00012C6D"/>
    <w:rsid w:val="00012ED1"/>
    <w:rsid w:val="000145E3"/>
    <w:rsid w:val="000153C8"/>
    <w:rsid w:val="00015C83"/>
    <w:rsid w:val="00015E9B"/>
    <w:rsid w:val="00016639"/>
    <w:rsid w:val="000171BF"/>
    <w:rsid w:val="000173A4"/>
    <w:rsid w:val="00017D82"/>
    <w:rsid w:val="00017EDB"/>
    <w:rsid w:val="00020B79"/>
    <w:rsid w:val="00020D8E"/>
    <w:rsid w:val="00021346"/>
    <w:rsid w:val="00021D4A"/>
    <w:rsid w:val="00022ABD"/>
    <w:rsid w:val="0002504A"/>
    <w:rsid w:val="000254C7"/>
    <w:rsid w:val="000255BC"/>
    <w:rsid w:val="00025636"/>
    <w:rsid w:val="0002574A"/>
    <w:rsid w:val="00025EF1"/>
    <w:rsid w:val="0002676B"/>
    <w:rsid w:val="00026D26"/>
    <w:rsid w:val="00026F73"/>
    <w:rsid w:val="000273F8"/>
    <w:rsid w:val="000274C2"/>
    <w:rsid w:val="00027587"/>
    <w:rsid w:val="00027807"/>
    <w:rsid w:val="000304DD"/>
    <w:rsid w:val="00030713"/>
    <w:rsid w:val="00030B0D"/>
    <w:rsid w:val="00030DA3"/>
    <w:rsid w:val="00030F38"/>
    <w:rsid w:val="000310D7"/>
    <w:rsid w:val="00031386"/>
    <w:rsid w:val="00031671"/>
    <w:rsid w:val="00031B7D"/>
    <w:rsid w:val="00031C2A"/>
    <w:rsid w:val="00031FA8"/>
    <w:rsid w:val="00032869"/>
    <w:rsid w:val="00032DB7"/>
    <w:rsid w:val="0003351B"/>
    <w:rsid w:val="0003396A"/>
    <w:rsid w:val="0003397E"/>
    <w:rsid w:val="00033D45"/>
    <w:rsid w:val="00033EB9"/>
    <w:rsid w:val="00035655"/>
    <w:rsid w:val="00035945"/>
    <w:rsid w:val="0003614A"/>
    <w:rsid w:val="0003674C"/>
    <w:rsid w:val="00036FDD"/>
    <w:rsid w:val="00037259"/>
    <w:rsid w:val="000378EE"/>
    <w:rsid w:val="00037D8F"/>
    <w:rsid w:val="000400D4"/>
    <w:rsid w:val="00040A6C"/>
    <w:rsid w:val="00040BC3"/>
    <w:rsid w:val="00041628"/>
    <w:rsid w:val="00042E3C"/>
    <w:rsid w:val="00042FFD"/>
    <w:rsid w:val="00043673"/>
    <w:rsid w:val="00043989"/>
    <w:rsid w:val="00044164"/>
    <w:rsid w:val="000446E4"/>
    <w:rsid w:val="00044764"/>
    <w:rsid w:val="000449A1"/>
    <w:rsid w:val="00044DE4"/>
    <w:rsid w:val="00045A46"/>
    <w:rsid w:val="00045B6A"/>
    <w:rsid w:val="00045DF5"/>
    <w:rsid w:val="0005098F"/>
    <w:rsid w:val="0005173F"/>
    <w:rsid w:val="000517D7"/>
    <w:rsid w:val="00051AE7"/>
    <w:rsid w:val="00053117"/>
    <w:rsid w:val="00053380"/>
    <w:rsid w:val="00053BB4"/>
    <w:rsid w:val="000547F0"/>
    <w:rsid w:val="00054C67"/>
    <w:rsid w:val="00055459"/>
    <w:rsid w:val="0005567C"/>
    <w:rsid w:val="00055783"/>
    <w:rsid w:val="00055A87"/>
    <w:rsid w:val="00056542"/>
    <w:rsid w:val="00056B9B"/>
    <w:rsid w:val="0005735D"/>
    <w:rsid w:val="0005761C"/>
    <w:rsid w:val="000576C4"/>
    <w:rsid w:val="000600CC"/>
    <w:rsid w:val="000605B9"/>
    <w:rsid w:val="00060814"/>
    <w:rsid w:val="00060DB8"/>
    <w:rsid w:val="00061E7C"/>
    <w:rsid w:val="000628A4"/>
    <w:rsid w:val="00062957"/>
    <w:rsid w:val="00062E13"/>
    <w:rsid w:val="00062F0A"/>
    <w:rsid w:val="000636FC"/>
    <w:rsid w:val="00063860"/>
    <w:rsid w:val="00063DD1"/>
    <w:rsid w:val="00063F55"/>
    <w:rsid w:val="000653BC"/>
    <w:rsid w:val="0006597D"/>
    <w:rsid w:val="00065C57"/>
    <w:rsid w:val="00065FED"/>
    <w:rsid w:val="00066050"/>
    <w:rsid w:val="0006605C"/>
    <w:rsid w:val="00066284"/>
    <w:rsid w:val="00066613"/>
    <w:rsid w:val="00066C64"/>
    <w:rsid w:val="000671FE"/>
    <w:rsid w:val="0006750F"/>
    <w:rsid w:val="0006785B"/>
    <w:rsid w:val="00067AE7"/>
    <w:rsid w:val="00070005"/>
    <w:rsid w:val="000701AC"/>
    <w:rsid w:val="00070F54"/>
    <w:rsid w:val="00071743"/>
    <w:rsid w:val="00071BA9"/>
    <w:rsid w:val="00072251"/>
    <w:rsid w:val="00072CFB"/>
    <w:rsid w:val="00072E57"/>
    <w:rsid w:val="0007382C"/>
    <w:rsid w:val="00073A45"/>
    <w:rsid w:val="00074B98"/>
    <w:rsid w:val="00074EAA"/>
    <w:rsid w:val="000758BF"/>
    <w:rsid w:val="00075BA3"/>
    <w:rsid w:val="00075E76"/>
    <w:rsid w:val="000763EC"/>
    <w:rsid w:val="000769B4"/>
    <w:rsid w:val="00076F32"/>
    <w:rsid w:val="00077954"/>
    <w:rsid w:val="00080BE4"/>
    <w:rsid w:val="00081002"/>
    <w:rsid w:val="00081514"/>
    <w:rsid w:val="0008256B"/>
    <w:rsid w:val="000829C2"/>
    <w:rsid w:val="00082DF0"/>
    <w:rsid w:val="0008386F"/>
    <w:rsid w:val="00083BEB"/>
    <w:rsid w:val="00083D3B"/>
    <w:rsid w:val="000845E1"/>
    <w:rsid w:val="00084827"/>
    <w:rsid w:val="00084FED"/>
    <w:rsid w:val="00085AC2"/>
    <w:rsid w:val="000862A3"/>
    <w:rsid w:val="000874DE"/>
    <w:rsid w:val="000876DC"/>
    <w:rsid w:val="000879B7"/>
    <w:rsid w:val="00087BD6"/>
    <w:rsid w:val="0009287A"/>
    <w:rsid w:val="00093867"/>
    <w:rsid w:val="00093A56"/>
    <w:rsid w:val="000951C6"/>
    <w:rsid w:val="00096179"/>
    <w:rsid w:val="000971D8"/>
    <w:rsid w:val="000971FE"/>
    <w:rsid w:val="000977A5"/>
    <w:rsid w:val="00097A33"/>
    <w:rsid w:val="000A03BF"/>
    <w:rsid w:val="000A0CC7"/>
    <w:rsid w:val="000A0EE0"/>
    <w:rsid w:val="000A107D"/>
    <w:rsid w:val="000A13F9"/>
    <w:rsid w:val="000A20BC"/>
    <w:rsid w:val="000A26F9"/>
    <w:rsid w:val="000A28C0"/>
    <w:rsid w:val="000A3126"/>
    <w:rsid w:val="000A3637"/>
    <w:rsid w:val="000A3639"/>
    <w:rsid w:val="000A397C"/>
    <w:rsid w:val="000A3A2C"/>
    <w:rsid w:val="000A3B13"/>
    <w:rsid w:val="000A3B8D"/>
    <w:rsid w:val="000A4322"/>
    <w:rsid w:val="000A489E"/>
    <w:rsid w:val="000A576B"/>
    <w:rsid w:val="000A5D4A"/>
    <w:rsid w:val="000A5F5C"/>
    <w:rsid w:val="000A5F70"/>
    <w:rsid w:val="000A6DCB"/>
    <w:rsid w:val="000A71C4"/>
    <w:rsid w:val="000A71E5"/>
    <w:rsid w:val="000A7AAE"/>
    <w:rsid w:val="000B032C"/>
    <w:rsid w:val="000B070D"/>
    <w:rsid w:val="000B0A1B"/>
    <w:rsid w:val="000B0AEC"/>
    <w:rsid w:val="000B2870"/>
    <w:rsid w:val="000B2DA6"/>
    <w:rsid w:val="000B30BB"/>
    <w:rsid w:val="000B35D7"/>
    <w:rsid w:val="000B36F8"/>
    <w:rsid w:val="000B381F"/>
    <w:rsid w:val="000B3E76"/>
    <w:rsid w:val="000B417E"/>
    <w:rsid w:val="000B45D3"/>
    <w:rsid w:val="000B4757"/>
    <w:rsid w:val="000B57DA"/>
    <w:rsid w:val="000B5D2A"/>
    <w:rsid w:val="000B7A64"/>
    <w:rsid w:val="000B7B9A"/>
    <w:rsid w:val="000B7CE8"/>
    <w:rsid w:val="000C080F"/>
    <w:rsid w:val="000C0CA0"/>
    <w:rsid w:val="000C2E96"/>
    <w:rsid w:val="000C37DD"/>
    <w:rsid w:val="000C3AAC"/>
    <w:rsid w:val="000C3B2A"/>
    <w:rsid w:val="000C486E"/>
    <w:rsid w:val="000C4A42"/>
    <w:rsid w:val="000C4F5D"/>
    <w:rsid w:val="000C507F"/>
    <w:rsid w:val="000C566A"/>
    <w:rsid w:val="000C5A71"/>
    <w:rsid w:val="000C5BCF"/>
    <w:rsid w:val="000C5FDC"/>
    <w:rsid w:val="000C65C7"/>
    <w:rsid w:val="000C6CC2"/>
    <w:rsid w:val="000C6FA2"/>
    <w:rsid w:val="000C7024"/>
    <w:rsid w:val="000C7852"/>
    <w:rsid w:val="000C7AAE"/>
    <w:rsid w:val="000D10CD"/>
    <w:rsid w:val="000D170A"/>
    <w:rsid w:val="000D1CE6"/>
    <w:rsid w:val="000D2011"/>
    <w:rsid w:val="000D2306"/>
    <w:rsid w:val="000D264D"/>
    <w:rsid w:val="000D2916"/>
    <w:rsid w:val="000D341D"/>
    <w:rsid w:val="000D3673"/>
    <w:rsid w:val="000D3FC3"/>
    <w:rsid w:val="000D415E"/>
    <w:rsid w:val="000D449F"/>
    <w:rsid w:val="000D4944"/>
    <w:rsid w:val="000D4B40"/>
    <w:rsid w:val="000D4C23"/>
    <w:rsid w:val="000D4CE4"/>
    <w:rsid w:val="000D4E5D"/>
    <w:rsid w:val="000D53D7"/>
    <w:rsid w:val="000D5965"/>
    <w:rsid w:val="000D5D18"/>
    <w:rsid w:val="000D689C"/>
    <w:rsid w:val="000D6D37"/>
    <w:rsid w:val="000D70CD"/>
    <w:rsid w:val="000D7510"/>
    <w:rsid w:val="000D7519"/>
    <w:rsid w:val="000D78B2"/>
    <w:rsid w:val="000D7B88"/>
    <w:rsid w:val="000D7FF0"/>
    <w:rsid w:val="000E0085"/>
    <w:rsid w:val="000E0E1A"/>
    <w:rsid w:val="000E0E72"/>
    <w:rsid w:val="000E1CF1"/>
    <w:rsid w:val="000E1EA1"/>
    <w:rsid w:val="000E2255"/>
    <w:rsid w:val="000E22FA"/>
    <w:rsid w:val="000E2663"/>
    <w:rsid w:val="000E2896"/>
    <w:rsid w:val="000E28B4"/>
    <w:rsid w:val="000E2FE2"/>
    <w:rsid w:val="000E3104"/>
    <w:rsid w:val="000E3447"/>
    <w:rsid w:val="000E37F8"/>
    <w:rsid w:val="000E3B9C"/>
    <w:rsid w:val="000E3C5E"/>
    <w:rsid w:val="000E3CB6"/>
    <w:rsid w:val="000E3F79"/>
    <w:rsid w:val="000E4312"/>
    <w:rsid w:val="000E440A"/>
    <w:rsid w:val="000E5045"/>
    <w:rsid w:val="000E51C2"/>
    <w:rsid w:val="000E56D6"/>
    <w:rsid w:val="000E658E"/>
    <w:rsid w:val="000E65D6"/>
    <w:rsid w:val="000E6616"/>
    <w:rsid w:val="000E6740"/>
    <w:rsid w:val="000E71AB"/>
    <w:rsid w:val="000E7776"/>
    <w:rsid w:val="000E79F0"/>
    <w:rsid w:val="000F0854"/>
    <w:rsid w:val="000F0BD9"/>
    <w:rsid w:val="000F0BE1"/>
    <w:rsid w:val="000F1028"/>
    <w:rsid w:val="000F1A33"/>
    <w:rsid w:val="000F1EA7"/>
    <w:rsid w:val="000F20A1"/>
    <w:rsid w:val="000F3538"/>
    <w:rsid w:val="000F3805"/>
    <w:rsid w:val="000F3961"/>
    <w:rsid w:val="000F3DB3"/>
    <w:rsid w:val="000F427B"/>
    <w:rsid w:val="000F5198"/>
    <w:rsid w:val="000F5D5F"/>
    <w:rsid w:val="000F6151"/>
    <w:rsid w:val="000F67B4"/>
    <w:rsid w:val="000F68A1"/>
    <w:rsid w:val="000F6A79"/>
    <w:rsid w:val="000F6AAC"/>
    <w:rsid w:val="000F7DDA"/>
    <w:rsid w:val="0010012F"/>
    <w:rsid w:val="00100307"/>
    <w:rsid w:val="0010061E"/>
    <w:rsid w:val="001006E4"/>
    <w:rsid w:val="00101854"/>
    <w:rsid w:val="001018F4"/>
    <w:rsid w:val="00102D50"/>
    <w:rsid w:val="00102FE8"/>
    <w:rsid w:val="001033E9"/>
    <w:rsid w:val="00103825"/>
    <w:rsid w:val="0010406A"/>
    <w:rsid w:val="001040C8"/>
    <w:rsid w:val="00104DA1"/>
    <w:rsid w:val="00105B71"/>
    <w:rsid w:val="0010658C"/>
    <w:rsid w:val="00106C87"/>
    <w:rsid w:val="00107456"/>
    <w:rsid w:val="00107CC5"/>
    <w:rsid w:val="00110293"/>
    <w:rsid w:val="001116EF"/>
    <w:rsid w:val="00111E7F"/>
    <w:rsid w:val="00112952"/>
    <w:rsid w:val="00112F4F"/>
    <w:rsid w:val="00113152"/>
    <w:rsid w:val="001138F3"/>
    <w:rsid w:val="00113BF7"/>
    <w:rsid w:val="00114B1D"/>
    <w:rsid w:val="001151A6"/>
    <w:rsid w:val="0011581E"/>
    <w:rsid w:val="00116070"/>
    <w:rsid w:val="00116A76"/>
    <w:rsid w:val="001172F0"/>
    <w:rsid w:val="00117469"/>
    <w:rsid w:val="0012000E"/>
    <w:rsid w:val="00121223"/>
    <w:rsid w:val="00121357"/>
    <w:rsid w:val="00121515"/>
    <w:rsid w:val="00121CB4"/>
    <w:rsid w:val="0012247B"/>
    <w:rsid w:val="00122650"/>
    <w:rsid w:val="0012296E"/>
    <w:rsid w:val="00122D19"/>
    <w:rsid w:val="001232AE"/>
    <w:rsid w:val="001236FD"/>
    <w:rsid w:val="00123978"/>
    <w:rsid w:val="00123CBB"/>
    <w:rsid w:val="001244BB"/>
    <w:rsid w:val="0012467C"/>
    <w:rsid w:val="00124D38"/>
    <w:rsid w:val="0012531B"/>
    <w:rsid w:val="00125D15"/>
    <w:rsid w:val="00125D34"/>
    <w:rsid w:val="00125FCC"/>
    <w:rsid w:val="00126278"/>
    <w:rsid w:val="0012664B"/>
    <w:rsid w:val="001269ED"/>
    <w:rsid w:val="0012703D"/>
    <w:rsid w:val="00127328"/>
    <w:rsid w:val="001273B1"/>
    <w:rsid w:val="00127520"/>
    <w:rsid w:val="001303D1"/>
    <w:rsid w:val="0013065E"/>
    <w:rsid w:val="0013075E"/>
    <w:rsid w:val="00130CCB"/>
    <w:rsid w:val="00130CE2"/>
    <w:rsid w:val="00130D47"/>
    <w:rsid w:val="00130DE4"/>
    <w:rsid w:val="00131619"/>
    <w:rsid w:val="001319D5"/>
    <w:rsid w:val="00131C90"/>
    <w:rsid w:val="001324E7"/>
    <w:rsid w:val="00133085"/>
    <w:rsid w:val="0013328A"/>
    <w:rsid w:val="0013373B"/>
    <w:rsid w:val="001338CF"/>
    <w:rsid w:val="00133E1E"/>
    <w:rsid w:val="00134518"/>
    <w:rsid w:val="001346C6"/>
    <w:rsid w:val="00134F7E"/>
    <w:rsid w:val="00135076"/>
    <w:rsid w:val="00136249"/>
    <w:rsid w:val="00136554"/>
    <w:rsid w:val="0013662A"/>
    <w:rsid w:val="00137AE6"/>
    <w:rsid w:val="00137DD7"/>
    <w:rsid w:val="00140132"/>
    <w:rsid w:val="0014097D"/>
    <w:rsid w:val="00140A07"/>
    <w:rsid w:val="00140C3D"/>
    <w:rsid w:val="001413B8"/>
    <w:rsid w:val="001417BE"/>
    <w:rsid w:val="00141A7D"/>
    <w:rsid w:val="00141ACE"/>
    <w:rsid w:val="00141C1A"/>
    <w:rsid w:val="0014241E"/>
    <w:rsid w:val="001427BD"/>
    <w:rsid w:val="001435AC"/>
    <w:rsid w:val="001441A5"/>
    <w:rsid w:val="0014423D"/>
    <w:rsid w:val="001444CF"/>
    <w:rsid w:val="001446DA"/>
    <w:rsid w:val="00144BD8"/>
    <w:rsid w:val="00144D00"/>
    <w:rsid w:val="00145962"/>
    <w:rsid w:val="001469AE"/>
    <w:rsid w:val="00146FB8"/>
    <w:rsid w:val="00147B44"/>
    <w:rsid w:val="00147F45"/>
    <w:rsid w:val="00150086"/>
    <w:rsid w:val="001509CF"/>
    <w:rsid w:val="00150BF2"/>
    <w:rsid w:val="00151C83"/>
    <w:rsid w:val="00151E05"/>
    <w:rsid w:val="00151FF4"/>
    <w:rsid w:val="00152030"/>
    <w:rsid w:val="001522A3"/>
    <w:rsid w:val="001528A3"/>
    <w:rsid w:val="00153002"/>
    <w:rsid w:val="00153390"/>
    <w:rsid w:val="0015343A"/>
    <w:rsid w:val="00154735"/>
    <w:rsid w:val="001547FF"/>
    <w:rsid w:val="00154D41"/>
    <w:rsid w:val="001556B1"/>
    <w:rsid w:val="001556D7"/>
    <w:rsid w:val="00155C70"/>
    <w:rsid w:val="00156751"/>
    <w:rsid w:val="00160F8C"/>
    <w:rsid w:val="00162A6B"/>
    <w:rsid w:val="00162E65"/>
    <w:rsid w:val="00162FB3"/>
    <w:rsid w:val="00163527"/>
    <w:rsid w:val="00163BAB"/>
    <w:rsid w:val="00163BBB"/>
    <w:rsid w:val="00163C6A"/>
    <w:rsid w:val="001640F8"/>
    <w:rsid w:val="0016413F"/>
    <w:rsid w:val="0016482C"/>
    <w:rsid w:val="00164955"/>
    <w:rsid w:val="0016543B"/>
    <w:rsid w:val="0016638B"/>
    <w:rsid w:val="00166823"/>
    <w:rsid w:val="001671F6"/>
    <w:rsid w:val="001679A7"/>
    <w:rsid w:val="0017001C"/>
    <w:rsid w:val="0017061E"/>
    <w:rsid w:val="001707CD"/>
    <w:rsid w:val="001711C3"/>
    <w:rsid w:val="001714D7"/>
    <w:rsid w:val="0017172E"/>
    <w:rsid w:val="00171CF7"/>
    <w:rsid w:val="001722EF"/>
    <w:rsid w:val="00172563"/>
    <w:rsid w:val="00172B91"/>
    <w:rsid w:val="001737BF"/>
    <w:rsid w:val="0017390B"/>
    <w:rsid w:val="0017397B"/>
    <w:rsid w:val="00173A6E"/>
    <w:rsid w:val="00173B96"/>
    <w:rsid w:val="00173F0D"/>
    <w:rsid w:val="0017471C"/>
    <w:rsid w:val="001748C5"/>
    <w:rsid w:val="00174AFA"/>
    <w:rsid w:val="00174EAA"/>
    <w:rsid w:val="00174FF2"/>
    <w:rsid w:val="001755E9"/>
    <w:rsid w:val="0017573C"/>
    <w:rsid w:val="00175BA4"/>
    <w:rsid w:val="00175FE2"/>
    <w:rsid w:val="001763F9"/>
    <w:rsid w:val="0017668E"/>
    <w:rsid w:val="0017690F"/>
    <w:rsid w:val="00176C6C"/>
    <w:rsid w:val="0017739E"/>
    <w:rsid w:val="001773DA"/>
    <w:rsid w:val="00177703"/>
    <w:rsid w:val="0018085F"/>
    <w:rsid w:val="00180DF5"/>
    <w:rsid w:val="001822A1"/>
    <w:rsid w:val="0018279C"/>
    <w:rsid w:val="00182B31"/>
    <w:rsid w:val="00183ABC"/>
    <w:rsid w:val="00183ADA"/>
    <w:rsid w:val="00183E31"/>
    <w:rsid w:val="001841BE"/>
    <w:rsid w:val="001843C5"/>
    <w:rsid w:val="00184C91"/>
    <w:rsid w:val="00185074"/>
    <w:rsid w:val="001858EC"/>
    <w:rsid w:val="00185EDF"/>
    <w:rsid w:val="00186C08"/>
    <w:rsid w:val="00186C34"/>
    <w:rsid w:val="00187474"/>
    <w:rsid w:val="00187562"/>
    <w:rsid w:val="00187A03"/>
    <w:rsid w:val="00187B98"/>
    <w:rsid w:val="00187FE6"/>
    <w:rsid w:val="00190391"/>
    <w:rsid w:val="00191045"/>
    <w:rsid w:val="001911F3"/>
    <w:rsid w:val="00191452"/>
    <w:rsid w:val="0019209E"/>
    <w:rsid w:val="00192576"/>
    <w:rsid w:val="0019260D"/>
    <w:rsid w:val="00192B9C"/>
    <w:rsid w:val="00192C10"/>
    <w:rsid w:val="00194D0D"/>
    <w:rsid w:val="00196063"/>
    <w:rsid w:val="00197956"/>
    <w:rsid w:val="00197DE7"/>
    <w:rsid w:val="00197E05"/>
    <w:rsid w:val="001A19C5"/>
    <w:rsid w:val="001A19F2"/>
    <w:rsid w:val="001A1A3B"/>
    <w:rsid w:val="001A1A94"/>
    <w:rsid w:val="001A1C6E"/>
    <w:rsid w:val="001A1D57"/>
    <w:rsid w:val="001A2147"/>
    <w:rsid w:val="001A2C30"/>
    <w:rsid w:val="001A2CC4"/>
    <w:rsid w:val="001A33A6"/>
    <w:rsid w:val="001A3539"/>
    <w:rsid w:val="001A371E"/>
    <w:rsid w:val="001A398B"/>
    <w:rsid w:val="001A3EFB"/>
    <w:rsid w:val="001A3F76"/>
    <w:rsid w:val="001A41AB"/>
    <w:rsid w:val="001A50BF"/>
    <w:rsid w:val="001A5574"/>
    <w:rsid w:val="001A5EA6"/>
    <w:rsid w:val="001A5F61"/>
    <w:rsid w:val="001A6091"/>
    <w:rsid w:val="001A643B"/>
    <w:rsid w:val="001A6991"/>
    <w:rsid w:val="001A7BBE"/>
    <w:rsid w:val="001B0EA2"/>
    <w:rsid w:val="001B1B2A"/>
    <w:rsid w:val="001B1B99"/>
    <w:rsid w:val="001B1D00"/>
    <w:rsid w:val="001B1E6C"/>
    <w:rsid w:val="001B21B2"/>
    <w:rsid w:val="001B234C"/>
    <w:rsid w:val="001B24A9"/>
    <w:rsid w:val="001B339E"/>
    <w:rsid w:val="001B33D8"/>
    <w:rsid w:val="001B3644"/>
    <w:rsid w:val="001B4461"/>
    <w:rsid w:val="001B44B9"/>
    <w:rsid w:val="001B47EF"/>
    <w:rsid w:val="001B4B9F"/>
    <w:rsid w:val="001B4CEC"/>
    <w:rsid w:val="001B52FD"/>
    <w:rsid w:val="001B5603"/>
    <w:rsid w:val="001B5E17"/>
    <w:rsid w:val="001C0A73"/>
    <w:rsid w:val="001C121D"/>
    <w:rsid w:val="001C14EE"/>
    <w:rsid w:val="001C1D8B"/>
    <w:rsid w:val="001C213B"/>
    <w:rsid w:val="001C27B6"/>
    <w:rsid w:val="001C28AB"/>
    <w:rsid w:val="001C2C50"/>
    <w:rsid w:val="001C3533"/>
    <w:rsid w:val="001C38F5"/>
    <w:rsid w:val="001C3A69"/>
    <w:rsid w:val="001C4925"/>
    <w:rsid w:val="001C4B08"/>
    <w:rsid w:val="001C4DBC"/>
    <w:rsid w:val="001C4DE0"/>
    <w:rsid w:val="001C4E13"/>
    <w:rsid w:val="001C5087"/>
    <w:rsid w:val="001C5113"/>
    <w:rsid w:val="001C61B5"/>
    <w:rsid w:val="001C6D84"/>
    <w:rsid w:val="001C6ECB"/>
    <w:rsid w:val="001C6FA9"/>
    <w:rsid w:val="001C71EC"/>
    <w:rsid w:val="001C737D"/>
    <w:rsid w:val="001C77F3"/>
    <w:rsid w:val="001D048F"/>
    <w:rsid w:val="001D052F"/>
    <w:rsid w:val="001D1699"/>
    <w:rsid w:val="001D21AB"/>
    <w:rsid w:val="001D2346"/>
    <w:rsid w:val="001D294E"/>
    <w:rsid w:val="001D2A96"/>
    <w:rsid w:val="001D3C8D"/>
    <w:rsid w:val="001D4357"/>
    <w:rsid w:val="001D4AF3"/>
    <w:rsid w:val="001D504D"/>
    <w:rsid w:val="001D64E6"/>
    <w:rsid w:val="001D67E4"/>
    <w:rsid w:val="001D69FB"/>
    <w:rsid w:val="001D6A34"/>
    <w:rsid w:val="001D6C02"/>
    <w:rsid w:val="001D7041"/>
    <w:rsid w:val="001D72B3"/>
    <w:rsid w:val="001D7985"/>
    <w:rsid w:val="001D7CC6"/>
    <w:rsid w:val="001D7D1C"/>
    <w:rsid w:val="001D7F2A"/>
    <w:rsid w:val="001D7FA6"/>
    <w:rsid w:val="001E0592"/>
    <w:rsid w:val="001E1448"/>
    <w:rsid w:val="001E16D1"/>
    <w:rsid w:val="001E173A"/>
    <w:rsid w:val="001E2798"/>
    <w:rsid w:val="001E2B13"/>
    <w:rsid w:val="001E2E39"/>
    <w:rsid w:val="001E2E7E"/>
    <w:rsid w:val="001E3309"/>
    <w:rsid w:val="001E39C4"/>
    <w:rsid w:val="001E3ABD"/>
    <w:rsid w:val="001E3D21"/>
    <w:rsid w:val="001E4591"/>
    <w:rsid w:val="001E4761"/>
    <w:rsid w:val="001E48F6"/>
    <w:rsid w:val="001E4E31"/>
    <w:rsid w:val="001E4F1D"/>
    <w:rsid w:val="001E513C"/>
    <w:rsid w:val="001E5201"/>
    <w:rsid w:val="001E676E"/>
    <w:rsid w:val="001E6775"/>
    <w:rsid w:val="001E6892"/>
    <w:rsid w:val="001E68D7"/>
    <w:rsid w:val="001E6A46"/>
    <w:rsid w:val="001E707A"/>
    <w:rsid w:val="001E79E1"/>
    <w:rsid w:val="001E7E87"/>
    <w:rsid w:val="001F067A"/>
    <w:rsid w:val="001F0699"/>
    <w:rsid w:val="001F097B"/>
    <w:rsid w:val="001F0A2B"/>
    <w:rsid w:val="001F0BD6"/>
    <w:rsid w:val="001F14B3"/>
    <w:rsid w:val="001F1A8A"/>
    <w:rsid w:val="001F220C"/>
    <w:rsid w:val="001F2AAE"/>
    <w:rsid w:val="001F2BCA"/>
    <w:rsid w:val="001F3ABB"/>
    <w:rsid w:val="001F3D3C"/>
    <w:rsid w:val="001F3D5B"/>
    <w:rsid w:val="001F401A"/>
    <w:rsid w:val="001F42AC"/>
    <w:rsid w:val="001F458F"/>
    <w:rsid w:val="001F51E2"/>
    <w:rsid w:val="001F5CD9"/>
    <w:rsid w:val="001F5DBA"/>
    <w:rsid w:val="001F5E84"/>
    <w:rsid w:val="001F5F86"/>
    <w:rsid w:val="001F62A3"/>
    <w:rsid w:val="001F6EB2"/>
    <w:rsid w:val="001F7343"/>
    <w:rsid w:val="001F7DAE"/>
    <w:rsid w:val="001F7E55"/>
    <w:rsid w:val="00200F60"/>
    <w:rsid w:val="00201B23"/>
    <w:rsid w:val="0020203D"/>
    <w:rsid w:val="00202062"/>
    <w:rsid w:val="00203A07"/>
    <w:rsid w:val="00203AF3"/>
    <w:rsid w:val="00203F29"/>
    <w:rsid w:val="0020434A"/>
    <w:rsid w:val="00204400"/>
    <w:rsid w:val="0020467C"/>
    <w:rsid w:val="002046E0"/>
    <w:rsid w:val="00204711"/>
    <w:rsid w:val="00206530"/>
    <w:rsid w:val="00206AFD"/>
    <w:rsid w:val="00206D81"/>
    <w:rsid w:val="0020702A"/>
    <w:rsid w:val="0020713A"/>
    <w:rsid w:val="00207FBC"/>
    <w:rsid w:val="00210190"/>
    <w:rsid w:val="00210240"/>
    <w:rsid w:val="0021159E"/>
    <w:rsid w:val="00211856"/>
    <w:rsid w:val="00212687"/>
    <w:rsid w:val="00212A5B"/>
    <w:rsid w:val="00212FF0"/>
    <w:rsid w:val="00214069"/>
    <w:rsid w:val="002141A0"/>
    <w:rsid w:val="00214392"/>
    <w:rsid w:val="00214E83"/>
    <w:rsid w:val="0021523B"/>
    <w:rsid w:val="002154B6"/>
    <w:rsid w:val="00216089"/>
    <w:rsid w:val="00216A35"/>
    <w:rsid w:val="00216E69"/>
    <w:rsid w:val="0021723A"/>
    <w:rsid w:val="002175D0"/>
    <w:rsid w:val="00217EF7"/>
    <w:rsid w:val="0022113E"/>
    <w:rsid w:val="0022166D"/>
    <w:rsid w:val="00221CB9"/>
    <w:rsid w:val="002228FD"/>
    <w:rsid w:val="00222C8B"/>
    <w:rsid w:val="00222D2A"/>
    <w:rsid w:val="00223460"/>
    <w:rsid w:val="002234F1"/>
    <w:rsid w:val="0022356D"/>
    <w:rsid w:val="00223FBF"/>
    <w:rsid w:val="00224516"/>
    <w:rsid w:val="00224BF9"/>
    <w:rsid w:val="00224DD7"/>
    <w:rsid w:val="002252E5"/>
    <w:rsid w:val="0022666C"/>
    <w:rsid w:val="00226997"/>
    <w:rsid w:val="00226B10"/>
    <w:rsid w:val="00226C00"/>
    <w:rsid w:val="00227AD6"/>
    <w:rsid w:val="00227B12"/>
    <w:rsid w:val="00227CF0"/>
    <w:rsid w:val="00227E0A"/>
    <w:rsid w:val="00230099"/>
    <w:rsid w:val="00230115"/>
    <w:rsid w:val="00230454"/>
    <w:rsid w:val="00230732"/>
    <w:rsid w:val="00230769"/>
    <w:rsid w:val="00230834"/>
    <w:rsid w:val="00230985"/>
    <w:rsid w:val="00230CB7"/>
    <w:rsid w:val="00231096"/>
    <w:rsid w:val="0023168F"/>
    <w:rsid w:val="00231DA4"/>
    <w:rsid w:val="00232705"/>
    <w:rsid w:val="00232BC6"/>
    <w:rsid w:val="00233048"/>
    <w:rsid w:val="002333AD"/>
    <w:rsid w:val="0023350E"/>
    <w:rsid w:val="00234534"/>
    <w:rsid w:val="002348A7"/>
    <w:rsid w:val="00234BF8"/>
    <w:rsid w:val="00235028"/>
    <w:rsid w:val="002350F3"/>
    <w:rsid w:val="0023552A"/>
    <w:rsid w:val="0023653F"/>
    <w:rsid w:val="002366D5"/>
    <w:rsid w:val="00236A93"/>
    <w:rsid w:val="002375F8"/>
    <w:rsid w:val="00237755"/>
    <w:rsid w:val="002377B4"/>
    <w:rsid w:val="002379A6"/>
    <w:rsid w:val="0024044E"/>
    <w:rsid w:val="002416A9"/>
    <w:rsid w:val="00242155"/>
    <w:rsid w:val="002423E1"/>
    <w:rsid w:val="00242AC1"/>
    <w:rsid w:val="00242B40"/>
    <w:rsid w:val="00242ED2"/>
    <w:rsid w:val="00243164"/>
    <w:rsid w:val="0024328D"/>
    <w:rsid w:val="00243882"/>
    <w:rsid w:val="00243E2C"/>
    <w:rsid w:val="00244770"/>
    <w:rsid w:val="00244D69"/>
    <w:rsid w:val="00245147"/>
    <w:rsid w:val="00245561"/>
    <w:rsid w:val="0024617C"/>
    <w:rsid w:val="00247C36"/>
    <w:rsid w:val="00250027"/>
    <w:rsid w:val="002502B3"/>
    <w:rsid w:val="0025062F"/>
    <w:rsid w:val="00250663"/>
    <w:rsid w:val="002506B1"/>
    <w:rsid w:val="00250A57"/>
    <w:rsid w:val="00250A64"/>
    <w:rsid w:val="0025123C"/>
    <w:rsid w:val="0025155E"/>
    <w:rsid w:val="00251709"/>
    <w:rsid w:val="00252016"/>
    <w:rsid w:val="002522D7"/>
    <w:rsid w:val="0025244F"/>
    <w:rsid w:val="002524E5"/>
    <w:rsid w:val="00252D26"/>
    <w:rsid w:val="00252E79"/>
    <w:rsid w:val="00253267"/>
    <w:rsid w:val="00253C93"/>
    <w:rsid w:val="00253EE5"/>
    <w:rsid w:val="002545D2"/>
    <w:rsid w:val="00254C45"/>
    <w:rsid w:val="00255180"/>
    <w:rsid w:val="002552D3"/>
    <w:rsid w:val="0025550C"/>
    <w:rsid w:val="00255A79"/>
    <w:rsid w:val="00255AE4"/>
    <w:rsid w:val="00255C12"/>
    <w:rsid w:val="00255E86"/>
    <w:rsid w:val="0025651E"/>
    <w:rsid w:val="00256663"/>
    <w:rsid w:val="00256E67"/>
    <w:rsid w:val="00257072"/>
    <w:rsid w:val="002573AD"/>
    <w:rsid w:val="00257528"/>
    <w:rsid w:val="002575CA"/>
    <w:rsid w:val="00257A41"/>
    <w:rsid w:val="00257D2D"/>
    <w:rsid w:val="002614DB"/>
    <w:rsid w:val="002615AF"/>
    <w:rsid w:val="00261AFE"/>
    <w:rsid w:val="00262159"/>
    <w:rsid w:val="002628A1"/>
    <w:rsid w:val="00262D82"/>
    <w:rsid w:val="00262DDC"/>
    <w:rsid w:val="00262E7B"/>
    <w:rsid w:val="0026329C"/>
    <w:rsid w:val="00264FC6"/>
    <w:rsid w:val="00265058"/>
    <w:rsid w:val="0026553F"/>
    <w:rsid w:val="00265E76"/>
    <w:rsid w:val="00265F4E"/>
    <w:rsid w:val="00266103"/>
    <w:rsid w:val="00266123"/>
    <w:rsid w:val="002667F0"/>
    <w:rsid w:val="00266B39"/>
    <w:rsid w:val="00266C98"/>
    <w:rsid w:val="00267BE9"/>
    <w:rsid w:val="002704FC"/>
    <w:rsid w:val="0027083C"/>
    <w:rsid w:val="00270AF6"/>
    <w:rsid w:val="00270C9E"/>
    <w:rsid w:val="00270E95"/>
    <w:rsid w:val="00271DA7"/>
    <w:rsid w:val="00272306"/>
    <w:rsid w:val="002724F8"/>
    <w:rsid w:val="00272B1D"/>
    <w:rsid w:val="00273211"/>
    <w:rsid w:val="002732FA"/>
    <w:rsid w:val="002735AF"/>
    <w:rsid w:val="00273983"/>
    <w:rsid w:val="00273D7A"/>
    <w:rsid w:val="002748EC"/>
    <w:rsid w:val="0027491D"/>
    <w:rsid w:val="00274CE2"/>
    <w:rsid w:val="00275249"/>
    <w:rsid w:val="002754E0"/>
    <w:rsid w:val="00275769"/>
    <w:rsid w:val="00275772"/>
    <w:rsid w:val="0027589E"/>
    <w:rsid w:val="0027637E"/>
    <w:rsid w:val="002766EC"/>
    <w:rsid w:val="00276F30"/>
    <w:rsid w:val="002773F5"/>
    <w:rsid w:val="0027756A"/>
    <w:rsid w:val="00277686"/>
    <w:rsid w:val="00277874"/>
    <w:rsid w:val="002779DC"/>
    <w:rsid w:val="00277A7F"/>
    <w:rsid w:val="00280618"/>
    <w:rsid w:val="0028082C"/>
    <w:rsid w:val="00280C7E"/>
    <w:rsid w:val="00280DE3"/>
    <w:rsid w:val="002819DE"/>
    <w:rsid w:val="00281EFD"/>
    <w:rsid w:val="002821C4"/>
    <w:rsid w:val="00282A78"/>
    <w:rsid w:val="00283DE6"/>
    <w:rsid w:val="00284832"/>
    <w:rsid w:val="00285753"/>
    <w:rsid w:val="002857F1"/>
    <w:rsid w:val="0028589E"/>
    <w:rsid w:val="00286506"/>
    <w:rsid w:val="00286DEA"/>
    <w:rsid w:val="0028702B"/>
    <w:rsid w:val="00290116"/>
    <w:rsid w:val="002902F9"/>
    <w:rsid w:val="0029119A"/>
    <w:rsid w:val="002914F8"/>
    <w:rsid w:val="002916C6"/>
    <w:rsid w:val="00291720"/>
    <w:rsid w:val="00291835"/>
    <w:rsid w:val="00291C36"/>
    <w:rsid w:val="00291EAE"/>
    <w:rsid w:val="0029207E"/>
    <w:rsid w:val="002925A9"/>
    <w:rsid w:val="0029295E"/>
    <w:rsid w:val="00292B0E"/>
    <w:rsid w:val="00292F07"/>
    <w:rsid w:val="002932B4"/>
    <w:rsid w:val="00293388"/>
    <w:rsid w:val="002938AD"/>
    <w:rsid w:val="002943DB"/>
    <w:rsid w:val="0029454D"/>
    <w:rsid w:val="002945E3"/>
    <w:rsid w:val="0029499B"/>
    <w:rsid w:val="002949FF"/>
    <w:rsid w:val="00294BFA"/>
    <w:rsid w:val="00294C5B"/>
    <w:rsid w:val="00294FD5"/>
    <w:rsid w:val="00295055"/>
    <w:rsid w:val="00295717"/>
    <w:rsid w:val="00295C74"/>
    <w:rsid w:val="00295DED"/>
    <w:rsid w:val="0029624A"/>
    <w:rsid w:val="002967CB"/>
    <w:rsid w:val="00297CA0"/>
    <w:rsid w:val="00297F1C"/>
    <w:rsid w:val="002A0AD1"/>
    <w:rsid w:val="002A0CB3"/>
    <w:rsid w:val="002A0E09"/>
    <w:rsid w:val="002A22AC"/>
    <w:rsid w:val="002A3BA9"/>
    <w:rsid w:val="002A45A5"/>
    <w:rsid w:val="002A46B3"/>
    <w:rsid w:val="002A4756"/>
    <w:rsid w:val="002A4AD3"/>
    <w:rsid w:val="002A4B52"/>
    <w:rsid w:val="002A4F29"/>
    <w:rsid w:val="002A50FC"/>
    <w:rsid w:val="002A55B1"/>
    <w:rsid w:val="002A6DBF"/>
    <w:rsid w:val="002A6FE0"/>
    <w:rsid w:val="002A715C"/>
    <w:rsid w:val="002A7873"/>
    <w:rsid w:val="002B1715"/>
    <w:rsid w:val="002B1F82"/>
    <w:rsid w:val="002B2556"/>
    <w:rsid w:val="002B2766"/>
    <w:rsid w:val="002B29F5"/>
    <w:rsid w:val="002B2B2B"/>
    <w:rsid w:val="002B32F4"/>
    <w:rsid w:val="002B33BE"/>
    <w:rsid w:val="002B3490"/>
    <w:rsid w:val="002B38EC"/>
    <w:rsid w:val="002B3BF5"/>
    <w:rsid w:val="002B3CDF"/>
    <w:rsid w:val="002B4212"/>
    <w:rsid w:val="002B47A7"/>
    <w:rsid w:val="002B47F6"/>
    <w:rsid w:val="002B4DD0"/>
    <w:rsid w:val="002B6500"/>
    <w:rsid w:val="002B6638"/>
    <w:rsid w:val="002B676C"/>
    <w:rsid w:val="002B6E96"/>
    <w:rsid w:val="002B7685"/>
    <w:rsid w:val="002B78BA"/>
    <w:rsid w:val="002B7D22"/>
    <w:rsid w:val="002C0F41"/>
    <w:rsid w:val="002C10F8"/>
    <w:rsid w:val="002C16A4"/>
    <w:rsid w:val="002C2F16"/>
    <w:rsid w:val="002C39D6"/>
    <w:rsid w:val="002C4DD0"/>
    <w:rsid w:val="002C4DE0"/>
    <w:rsid w:val="002C4FA4"/>
    <w:rsid w:val="002C54C7"/>
    <w:rsid w:val="002C5CF5"/>
    <w:rsid w:val="002C5E09"/>
    <w:rsid w:val="002C69FA"/>
    <w:rsid w:val="002C6A2C"/>
    <w:rsid w:val="002C6E02"/>
    <w:rsid w:val="002C72BD"/>
    <w:rsid w:val="002C78F5"/>
    <w:rsid w:val="002C7C7A"/>
    <w:rsid w:val="002C7D83"/>
    <w:rsid w:val="002C7F6D"/>
    <w:rsid w:val="002D00FE"/>
    <w:rsid w:val="002D03B7"/>
    <w:rsid w:val="002D0CEC"/>
    <w:rsid w:val="002D0D4A"/>
    <w:rsid w:val="002D1341"/>
    <w:rsid w:val="002D1730"/>
    <w:rsid w:val="002D1C77"/>
    <w:rsid w:val="002D2266"/>
    <w:rsid w:val="002D2B48"/>
    <w:rsid w:val="002D2FC9"/>
    <w:rsid w:val="002D303E"/>
    <w:rsid w:val="002D3511"/>
    <w:rsid w:val="002D38A1"/>
    <w:rsid w:val="002D394C"/>
    <w:rsid w:val="002D3E90"/>
    <w:rsid w:val="002D40DC"/>
    <w:rsid w:val="002D4BCE"/>
    <w:rsid w:val="002D4F03"/>
    <w:rsid w:val="002D51DC"/>
    <w:rsid w:val="002D5237"/>
    <w:rsid w:val="002D5927"/>
    <w:rsid w:val="002D5F60"/>
    <w:rsid w:val="002D6322"/>
    <w:rsid w:val="002D72E2"/>
    <w:rsid w:val="002D7977"/>
    <w:rsid w:val="002E0069"/>
    <w:rsid w:val="002E071E"/>
    <w:rsid w:val="002E096E"/>
    <w:rsid w:val="002E2A1A"/>
    <w:rsid w:val="002E36F1"/>
    <w:rsid w:val="002E3765"/>
    <w:rsid w:val="002E420E"/>
    <w:rsid w:val="002E4AB7"/>
    <w:rsid w:val="002E51B8"/>
    <w:rsid w:val="002E565C"/>
    <w:rsid w:val="002E6CCF"/>
    <w:rsid w:val="002E7405"/>
    <w:rsid w:val="002E755A"/>
    <w:rsid w:val="002F0030"/>
    <w:rsid w:val="002F0196"/>
    <w:rsid w:val="002F05AD"/>
    <w:rsid w:val="002F0929"/>
    <w:rsid w:val="002F0CF9"/>
    <w:rsid w:val="002F0DB4"/>
    <w:rsid w:val="002F1020"/>
    <w:rsid w:val="002F1BDC"/>
    <w:rsid w:val="002F1F9C"/>
    <w:rsid w:val="002F2339"/>
    <w:rsid w:val="002F24D9"/>
    <w:rsid w:val="002F27CF"/>
    <w:rsid w:val="002F3961"/>
    <w:rsid w:val="002F40FC"/>
    <w:rsid w:val="002F42DA"/>
    <w:rsid w:val="002F49C5"/>
    <w:rsid w:val="002F59CA"/>
    <w:rsid w:val="002F6129"/>
    <w:rsid w:val="002F62EC"/>
    <w:rsid w:val="002F695B"/>
    <w:rsid w:val="002F6D6D"/>
    <w:rsid w:val="002F74E6"/>
    <w:rsid w:val="002F7B62"/>
    <w:rsid w:val="0030017F"/>
    <w:rsid w:val="00300630"/>
    <w:rsid w:val="0030063B"/>
    <w:rsid w:val="00300E12"/>
    <w:rsid w:val="00300F41"/>
    <w:rsid w:val="00301BAA"/>
    <w:rsid w:val="00301C54"/>
    <w:rsid w:val="00302260"/>
    <w:rsid w:val="00302636"/>
    <w:rsid w:val="00303322"/>
    <w:rsid w:val="0030366F"/>
    <w:rsid w:val="00303C9D"/>
    <w:rsid w:val="00303D02"/>
    <w:rsid w:val="00303EF7"/>
    <w:rsid w:val="00304380"/>
    <w:rsid w:val="00304664"/>
    <w:rsid w:val="00305315"/>
    <w:rsid w:val="0030535A"/>
    <w:rsid w:val="003053E1"/>
    <w:rsid w:val="003057D1"/>
    <w:rsid w:val="00305A7B"/>
    <w:rsid w:val="003065F7"/>
    <w:rsid w:val="00307279"/>
    <w:rsid w:val="0030734B"/>
    <w:rsid w:val="00307B85"/>
    <w:rsid w:val="00307EC3"/>
    <w:rsid w:val="003101E2"/>
    <w:rsid w:val="00310AEE"/>
    <w:rsid w:val="00311129"/>
    <w:rsid w:val="0031179E"/>
    <w:rsid w:val="00311F08"/>
    <w:rsid w:val="00312836"/>
    <w:rsid w:val="00312C44"/>
    <w:rsid w:val="00312E67"/>
    <w:rsid w:val="00312F27"/>
    <w:rsid w:val="003136D6"/>
    <w:rsid w:val="003144A7"/>
    <w:rsid w:val="00314BA4"/>
    <w:rsid w:val="00316186"/>
    <w:rsid w:val="003173BF"/>
    <w:rsid w:val="00317576"/>
    <w:rsid w:val="00317ABD"/>
    <w:rsid w:val="00317B58"/>
    <w:rsid w:val="00317CAE"/>
    <w:rsid w:val="00317D61"/>
    <w:rsid w:val="00317F57"/>
    <w:rsid w:val="003204FD"/>
    <w:rsid w:val="00320942"/>
    <w:rsid w:val="0032104F"/>
    <w:rsid w:val="003210EE"/>
    <w:rsid w:val="0032146F"/>
    <w:rsid w:val="003225D7"/>
    <w:rsid w:val="00322912"/>
    <w:rsid w:val="003231F2"/>
    <w:rsid w:val="0032330F"/>
    <w:rsid w:val="003233D3"/>
    <w:rsid w:val="00323828"/>
    <w:rsid w:val="00323B2F"/>
    <w:rsid w:val="00323F84"/>
    <w:rsid w:val="0032438A"/>
    <w:rsid w:val="0032480A"/>
    <w:rsid w:val="00324894"/>
    <w:rsid w:val="003250CA"/>
    <w:rsid w:val="0032588A"/>
    <w:rsid w:val="0032623C"/>
    <w:rsid w:val="00326B53"/>
    <w:rsid w:val="00327316"/>
    <w:rsid w:val="00327704"/>
    <w:rsid w:val="0032788C"/>
    <w:rsid w:val="003307CD"/>
    <w:rsid w:val="00330B93"/>
    <w:rsid w:val="00331067"/>
    <w:rsid w:val="003310F7"/>
    <w:rsid w:val="00331211"/>
    <w:rsid w:val="0033148F"/>
    <w:rsid w:val="003318F7"/>
    <w:rsid w:val="003320A1"/>
    <w:rsid w:val="003328EC"/>
    <w:rsid w:val="00332C54"/>
    <w:rsid w:val="00333167"/>
    <w:rsid w:val="00333ACF"/>
    <w:rsid w:val="00333BD2"/>
    <w:rsid w:val="00333C2E"/>
    <w:rsid w:val="003341AF"/>
    <w:rsid w:val="00334702"/>
    <w:rsid w:val="00335518"/>
    <w:rsid w:val="00335809"/>
    <w:rsid w:val="00335BDC"/>
    <w:rsid w:val="00336844"/>
    <w:rsid w:val="00336E17"/>
    <w:rsid w:val="0033750F"/>
    <w:rsid w:val="00337778"/>
    <w:rsid w:val="00337932"/>
    <w:rsid w:val="003402C9"/>
    <w:rsid w:val="0034036B"/>
    <w:rsid w:val="00340841"/>
    <w:rsid w:val="00340C4C"/>
    <w:rsid w:val="00340E3F"/>
    <w:rsid w:val="0034224B"/>
    <w:rsid w:val="00342806"/>
    <w:rsid w:val="00342DAB"/>
    <w:rsid w:val="00342FFE"/>
    <w:rsid w:val="003432D8"/>
    <w:rsid w:val="0034336C"/>
    <w:rsid w:val="0034354C"/>
    <w:rsid w:val="00343710"/>
    <w:rsid w:val="00344681"/>
    <w:rsid w:val="00345153"/>
    <w:rsid w:val="00345328"/>
    <w:rsid w:val="003466A6"/>
    <w:rsid w:val="00346728"/>
    <w:rsid w:val="00346F90"/>
    <w:rsid w:val="00347152"/>
    <w:rsid w:val="00347830"/>
    <w:rsid w:val="00347D39"/>
    <w:rsid w:val="00347E7A"/>
    <w:rsid w:val="00350136"/>
    <w:rsid w:val="00350447"/>
    <w:rsid w:val="003504C3"/>
    <w:rsid w:val="00350821"/>
    <w:rsid w:val="0035085A"/>
    <w:rsid w:val="003508D8"/>
    <w:rsid w:val="003508DB"/>
    <w:rsid w:val="00350C7C"/>
    <w:rsid w:val="003511DC"/>
    <w:rsid w:val="003517F2"/>
    <w:rsid w:val="00351AE6"/>
    <w:rsid w:val="00351C47"/>
    <w:rsid w:val="00352719"/>
    <w:rsid w:val="0035288D"/>
    <w:rsid w:val="00352A81"/>
    <w:rsid w:val="00352DBC"/>
    <w:rsid w:val="00353C59"/>
    <w:rsid w:val="003542D9"/>
    <w:rsid w:val="00354E60"/>
    <w:rsid w:val="00355978"/>
    <w:rsid w:val="003560D7"/>
    <w:rsid w:val="00356200"/>
    <w:rsid w:val="00356431"/>
    <w:rsid w:val="003564C1"/>
    <w:rsid w:val="003566D3"/>
    <w:rsid w:val="00356B82"/>
    <w:rsid w:val="00357A4F"/>
    <w:rsid w:val="00357CA4"/>
    <w:rsid w:val="00360074"/>
    <w:rsid w:val="003601FA"/>
    <w:rsid w:val="00361273"/>
    <w:rsid w:val="00361A7F"/>
    <w:rsid w:val="00361CF8"/>
    <w:rsid w:val="00361E15"/>
    <w:rsid w:val="00362811"/>
    <w:rsid w:val="00362A3C"/>
    <w:rsid w:val="0036329D"/>
    <w:rsid w:val="0036341D"/>
    <w:rsid w:val="00363B32"/>
    <w:rsid w:val="00363FDC"/>
    <w:rsid w:val="00363FFE"/>
    <w:rsid w:val="0036419A"/>
    <w:rsid w:val="003645F9"/>
    <w:rsid w:val="00364D5C"/>
    <w:rsid w:val="00364E1E"/>
    <w:rsid w:val="00365559"/>
    <w:rsid w:val="00365942"/>
    <w:rsid w:val="00366244"/>
    <w:rsid w:val="00366310"/>
    <w:rsid w:val="003666D8"/>
    <w:rsid w:val="00370328"/>
    <w:rsid w:val="00370455"/>
    <w:rsid w:val="00370742"/>
    <w:rsid w:val="00370FDF"/>
    <w:rsid w:val="00371CA5"/>
    <w:rsid w:val="0037249E"/>
    <w:rsid w:val="00372543"/>
    <w:rsid w:val="003726F9"/>
    <w:rsid w:val="00372C87"/>
    <w:rsid w:val="00374018"/>
    <w:rsid w:val="003742B4"/>
    <w:rsid w:val="00374A13"/>
    <w:rsid w:val="00374AA2"/>
    <w:rsid w:val="00374B4C"/>
    <w:rsid w:val="003756C1"/>
    <w:rsid w:val="00375C87"/>
    <w:rsid w:val="00375E35"/>
    <w:rsid w:val="00376066"/>
    <w:rsid w:val="00376C8F"/>
    <w:rsid w:val="00376E11"/>
    <w:rsid w:val="0037717D"/>
    <w:rsid w:val="00377E5A"/>
    <w:rsid w:val="00380623"/>
    <w:rsid w:val="00380A49"/>
    <w:rsid w:val="0038100D"/>
    <w:rsid w:val="00381160"/>
    <w:rsid w:val="003814E9"/>
    <w:rsid w:val="0038157F"/>
    <w:rsid w:val="003815F2"/>
    <w:rsid w:val="0038203B"/>
    <w:rsid w:val="003823FB"/>
    <w:rsid w:val="0038256C"/>
    <w:rsid w:val="003827BF"/>
    <w:rsid w:val="00382BE7"/>
    <w:rsid w:val="00382FB0"/>
    <w:rsid w:val="003830F4"/>
    <w:rsid w:val="003832A3"/>
    <w:rsid w:val="00383946"/>
    <w:rsid w:val="00383E88"/>
    <w:rsid w:val="003841E3"/>
    <w:rsid w:val="0038436E"/>
    <w:rsid w:val="003854E1"/>
    <w:rsid w:val="00385AD8"/>
    <w:rsid w:val="00386224"/>
    <w:rsid w:val="00386491"/>
    <w:rsid w:val="00386E0C"/>
    <w:rsid w:val="003875A1"/>
    <w:rsid w:val="00387D49"/>
    <w:rsid w:val="003903CA"/>
    <w:rsid w:val="003916A3"/>
    <w:rsid w:val="00391CE4"/>
    <w:rsid w:val="00391DA4"/>
    <w:rsid w:val="00392229"/>
    <w:rsid w:val="00392793"/>
    <w:rsid w:val="00392EDD"/>
    <w:rsid w:val="00393068"/>
    <w:rsid w:val="003935AD"/>
    <w:rsid w:val="00393DFC"/>
    <w:rsid w:val="00394064"/>
    <w:rsid w:val="00394231"/>
    <w:rsid w:val="00394981"/>
    <w:rsid w:val="003968A5"/>
    <w:rsid w:val="00396C6F"/>
    <w:rsid w:val="00396D8F"/>
    <w:rsid w:val="003970DB"/>
    <w:rsid w:val="003978BA"/>
    <w:rsid w:val="00397C62"/>
    <w:rsid w:val="003A03FB"/>
    <w:rsid w:val="003A06BC"/>
    <w:rsid w:val="003A0B64"/>
    <w:rsid w:val="003A1040"/>
    <w:rsid w:val="003A114B"/>
    <w:rsid w:val="003A29F6"/>
    <w:rsid w:val="003A339C"/>
    <w:rsid w:val="003A44E0"/>
    <w:rsid w:val="003A4BE9"/>
    <w:rsid w:val="003A4DF6"/>
    <w:rsid w:val="003A4F27"/>
    <w:rsid w:val="003A4FC3"/>
    <w:rsid w:val="003A5224"/>
    <w:rsid w:val="003A547E"/>
    <w:rsid w:val="003A5AD5"/>
    <w:rsid w:val="003A6460"/>
    <w:rsid w:val="003A73BF"/>
    <w:rsid w:val="003A76C6"/>
    <w:rsid w:val="003B036F"/>
    <w:rsid w:val="003B0648"/>
    <w:rsid w:val="003B1133"/>
    <w:rsid w:val="003B172B"/>
    <w:rsid w:val="003B2049"/>
    <w:rsid w:val="003B3316"/>
    <w:rsid w:val="003B3B9F"/>
    <w:rsid w:val="003B3C38"/>
    <w:rsid w:val="003B3CEA"/>
    <w:rsid w:val="003B47FB"/>
    <w:rsid w:val="003B5432"/>
    <w:rsid w:val="003B5678"/>
    <w:rsid w:val="003B6E5A"/>
    <w:rsid w:val="003B701A"/>
    <w:rsid w:val="003B7239"/>
    <w:rsid w:val="003C0A6B"/>
    <w:rsid w:val="003C11F0"/>
    <w:rsid w:val="003C129B"/>
    <w:rsid w:val="003C155E"/>
    <w:rsid w:val="003C1748"/>
    <w:rsid w:val="003C1C57"/>
    <w:rsid w:val="003C1EAD"/>
    <w:rsid w:val="003C21D9"/>
    <w:rsid w:val="003C2750"/>
    <w:rsid w:val="003C295F"/>
    <w:rsid w:val="003C4E9C"/>
    <w:rsid w:val="003C544A"/>
    <w:rsid w:val="003C5908"/>
    <w:rsid w:val="003C61A1"/>
    <w:rsid w:val="003C68ED"/>
    <w:rsid w:val="003C6B51"/>
    <w:rsid w:val="003D00C0"/>
    <w:rsid w:val="003D1570"/>
    <w:rsid w:val="003D1A5B"/>
    <w:rsid w:val="003D1FB0"/>
    <w:rsid w:val="003D2648"/>
    <w:rsid w:val="003D2B51"/>
    <w:rsid w:val="003D353E"/>
    <w:rsid w:val="003D3571"/>
    <w:rsid w:val="003D382F"/>
    <w:rsid w:val="003D3F39"/>
    <w:rsid w:val="003D3F45"/>
    <w:rsid w:val="003D41D5"/>
    <w:rsid w:val="003D42B1"/>
    <w:rsid w:val="003D4750"/>
    <w:rsid w:val="003D5065"/>
    <w:rsid w:val="003D515E"/>
    <w:rsid w:val="003D5A5E"/>
    <w:rsid w:val="003D5A9B"/>
    <w:rsid w:val="003D69A4"/>
    <w:rsid w:val="003D6D9D"/>
    <w:rsid w:val="003D6E4F"/>
    <w:rsid w:val="003D7618"/>
    <w:rsid w:val="003D7D80"/>
    <w:rsid w:val="003D7D95"/>
    <w:rsid w:val="003E00AD"/>
    <w:rsid w:val="003E038C"/>
    <w:rsid w:val="003E08E5"/>
    <w:rsid w:val="003E0D15"/>
    <w:rsid w:val="003E23DF"/>
    <w:rsid w:val="003E242A"/>
    <w:rsid w:val="003E253A"/>
    <w:rsid w:val="003E2747"/>
    <w:rsid w:val="003E2AB0"/>
    <w:rsid w:val="003E2B1B"/>
    <w:rsid w:val="003E2D38"/>
    <w:rsid w:val="003E2DB4"/>
    <w:rsid w:val="003E2EEE"/>
    <w:rsid w:val="003E3AFC"/>
    <w:rsid w:val="003E49E8"/>
    <w:rsid w:val="003E5BE5"/>
    <w:rsid w:val="003E61D5"/>
    <w:rsid w:val="003E65B6"/>
    <w:rsid w:val="003E67D7"/>
    <w:rsid w:val="003E6AF1"/>
    <w:rsid w:val="003E6B9D"/>
    <w:rsid w:val="003E6ED1"/>
    <w:rsid w:val="003E723D"/>
    <w:rsid w:val="003E76C1"/>
    <w:rsid w:val="003E7869"/>
    <w:rsid w:val="003E79F8"/>
    <w:rsid w:val="003F0119"/>
    <w:rsid w:val="003F0BAD"/>
    <w:rsid w:val="003F143E"/>
    <w:rsid w:val="003F175D"/>
    <w:rsid w:val="003F1915"/>
    <w:rsid w:val="003F1E40"/>
    <w:rsid w:val="003F2995"/>
    <w:rsid w:val="003F2D89"/>
    <w:rsid w:val="003F2EB4"/>
    <w:rsid w:val="003F2FA4"/>
    <w:rsid w:val="003F33FD"/>
    <w:rsid w:val="003F4A92"/>
    <w:rsid w:val="003F4AAB"/>
    <w:rsid w:val="003F55C5"/>
    <w:rsid w:val="003F566B"/>
    <w:rsid w:val="003F573B"/>
    <w:rsid w:val="003F5B67"/>
    <w:rsid w:val="003F6B3A"/>
    <w:rsid w:val="003F6B50"/>
    <w:rsid w:val="003F7856"/>
    <w:rsid w:val="003F7BD7"/>
    <w:rsid w:val="004004A1"/>
    <w:rsid w:val="00400AB2"/>
    <w:rsid w:val="00401BB7"/>
    <w:rsid w:val="00401DC1"/>
    <w:rsid w:val="00401EC2"/>
    <w:rsid w:val="00401F3F"/>
    <w:rsid w:val="004023DC"/>
    <w:rsid w:val="00402DF7"/>
    <w:rsid w:val="00402F71"/>
    <w:rsid w:val="004035D9"/>
    <w:rsid w:val="00403FB5"/>
    <w:rsid w:val="00404251"/>
    <w:rsid w:val="00404595"/>
    <w:rsid w:val="004047BB"/>
    <w:rsid w:val="00404AA7"/>
    <w:rsid w:val="00404C35"/>
    <w:rsid w:val="004063CA"/>
    <w:rsid w:val="00406519"/>
    <w:rsid w:val="0040683D"/>
    <w:rsid w:val="00406B3C"/>
    <w:rsid w:val="00406DE1"/>
    <w:rsid w:val="00407412"/>
    <w:rsid w:val="00407B27"/>
    <w:rsid w:val="00407FBF"/>
    <w:rsid w:val="004102EC"/>
    <w:rsid w:val="004109F3"/>
    <w:rsid w:val="00410B13"/>
    <w:rsid w:val="00412169"/>
    <w:rsid w:val="00412EBD"/>
    <w:rsid w:val="00413854"/>
    <w:rsid w:val="00413FCC"/>
    <w:rsid w:val="0041463C"/>
    <w:rsid w:val="004161CA"/>
    <w:rsid w:val="00416559"/>
    <w:rsid w:val="00416642"/>
    <w:rsid w:val="0041671F"/>
    <w:rsid w:val="00417332"/>
    <w:rsid w:val="00420841"/>
    <w:rsid w:val="00421029"/>
    <w:rsid w:val="0042126E"/>
    <w:rsid w:val="004220F4"/>
    <w:rsid w:val="0042296C"/>
    <w:rsid w:val="00422A08"/>
    <w:rsid w:val="00422F27"/>
    <w:rsid w:val="004230F8"/>
    <w:rsid w:val="00423522"/>
    <w:rsid w:val="00424413"/>
    <w:rsid w:val="004244B0"/>
    <w:rsid w:val="004249D7"/>
    <w:rsid w:val="00424B96"/>
    <w:rsid w:val="00424EC2"/>
    <w:rsid w:val="004250A4"/>
    <w:rsid w:val="00425921"/>
    <w:rsid w:val="00426C59"/>
    <w:rsid w:val="00426C70"/>
    <w:rsid w:val="00426C97"/>
    <w:rsid w:val="004270AA"/>
    <w:rsid w:val="00427485"/>
    <w:rsid w:val="004274CA"/>
    <w:rsid w:val="004275C3"/>
    <w:rsid w:val="0042788A"/>
    <w:rsid w:val="0043091D"/>
    <w:rsid w:val="00430F6C"/>
    <w:rsid w:val="00431B3B"/>
    <w:rsid w:val="00431EAD"/>
    <w:rsid w:val="00432081"/>
    <w:rsid w:val="004326E0"/>
    <w:rsid w:val="00432DD8"/>
    <w:rsid w:val="004334D1"/>
    <w:rsid w:val="0043355A"/>
    <w:rsid w:val="00433FA4"/>
    <w:rsid w:val="00434DC4"/>
    <w:rsid w:val="00434FB2"/>
    <w:rsid w:val="00435B7F"/>
    <w:rsid w:val="004361A6"/>
    <w:rsid w:val="00436991"/>
    <w:rsid w:val="00437605"/>
    <w:rsid w:val="00437B8A"/>
    <w:rsid w:val="0044027C"/>
    <w:rsid w:val="004408A8"/>
    <w:rsid w:val="00441372"/>
    <w:rsid w:val="0044144D"/>
    <w:rsid w:val="004414E8"/>
    <w:rsid w:val="00441CCC"/>
    <w:rsid w:val="00442200"/>
    <w:rsid w:val="00442FE9"/>
    <w:rsid w:val="004434A1"/>
    <w:rsid w:val="00443D0E"/>
    <w:rsid w:val="0044432E"/>
    <w:rsid w:val="00444942"/>
    <w:rsid w:val="004449B7"/>
    <w:rsid w:val="004450FE"/>
    <w:rsid w:val="004452CD"/>
    <w:rsid w:val="004459F4"/>
    <w:rsid w:val="00446077"/>
    <w:rsid w:val="0044733C"/>
    <w:rsid w:val="00447663"/>
    <w:rsid w:val="004476C0"/>
    <w:rsid w:val="004476C3"/>
    <w:rsid w:val="00447BF8"/>
    <w:rsid w:val="00450411"/>
    <w:rsid w:val="004505C4"/>
    <w:rsid w:val="00451251"/>
    <w:rsid w:val="004523DC"/>
    <w:rsid w:val="00452F05"/>
    <w:rsid w:val="00452FB2"/>
    <w:rsid w:val="00453FA4"/>
    <w:rsid w:val="00453FAD"/>
    <w:rsid w:val="004545A3"/>
    <w:rsid w:val="00454754"/>
    <w:rsid w:val="00454AFF"/>
    <w:rsid w:val="004551A1"/>
    <w:rsid w:val="00455DC1"/>
    <w:rsid w:val="004563C9"/>
    <w:rsid w:val="00456466"/>
    <w:rsid w:val="00456E2A"/>
    <w:rsid w:val="004600CF"/>
    <w:rsid w:val="004618ED"/>
    <w:rsid w:val="00461A40"/>
    <w:rsid w:val="00462595"/>
    <w:rsid w:val="0046265A"/>
    <w:rsid w:val="00462A47"/>
    <w:rsid w:val="004632DE"/>
    <w:rsid w:val="004637C9"/>
    <w:rsid w:val="0046390E"/>
    <w:rsid w:val="00463D0D"/>
    <w:rsid w:val="00464054"/>
    <w:rsid w:val="0046416E"/>
    <w:rsid w:val="0046462B"/>
    <w:rsid w:val="00464EC3"/>
    <w:rsid w:val="0046716E"/>
    <w:rsid w:val="00467822"/>
    <w:rsid w:val="00467E49"/>
    <w:rsid w:val="004707DD"/>
    <w:rsid w:val="004713C7"/>
    <w:rsid w:val="004716FA"/>
    <w:rsid w:val="0047228A"/>
    <w:rsid w:val="00472B07"/>
    <w:rsid w:val="00472F06"/>
    <w:rsid w:val="0047305D"/>
    <w:rsid w:val="004733FB"/>
    <w:rsid w:val="004738B7"/>
    <w:rsid w:val="00473C9D"/>
    <w:rsid w:val="00473F8A"/>
    <w:rsid w:val="004740E7"/>
    <w:rsid w:val="00474A39"/>
    <w:rsid w:val="00474AF4"/>
    <w:rsid w:val="00474CB9"/>
    <w:rsid w:val="00474F92"/>
    <w:rsid w:val="004756F3"/>
    <w:rsid w:val="00475BBC"/>
    <w:rsid w:val="00475CDC"/>
    <w:rsid w:val="00476144"/>
    <w:rsid w:val="00476293"/>
    <w:rsid w:val="004764D3"/>
    <w:rsid w:val="00476871"/>
    <w:rsid w:val="004770CC"/>
    <w:rsid w:val="00477218"/>
    <w:rsid w:val="00477253"/>
    <w:rsid w:val="00477A9B"/>
    <w:rsid w:val="004804DA"/>
    <w:rsid w:val="00480E7D"/>
    <w:rsid w:val="00480E8E"/>
    <w:rsid w:val="00480EA4"/>
    <w:rsid w:val="0048100E"/>
    <w:rsid w:val="00481483"/>
    <w:rsid w:val="00481B9F"/>
    <w:rsid w:val="00481D95"/>
    <w:rsid w:val="004820F4"/>
    <w:rsid w:val="004824E7"/>
    <w:rsid w:val="00482955"/>
    <w:rsid w:val="00482B3A"/>
    <w:rsid w:val="00482DEC"/>
    <w:rsid w:val="00484A0D"/>
    <w:rsid w:val="004859F3"/>
    <w:rsid w:val="00485C96"/>
    <w:rsid w:val="00486092"/>
    <w:rsid w:val="004868A9"/>
    <w:rsid w:val="00487463"/>
    <w:rsid w:val="00487856"/>
    <w:rsid w:val="00487C9A"/>
    <w:rsid w:val="00487CFD"/>
    <w:rsid w:val="00487D2D"/>
    <w:rsid w:val="00487F30"/>
    <w:rsid w:val="00490688"/>
    <w:rsid w:val="0049079B"/>
    <w:rsid w:val="00490F12"/>
    <w:rsid w:val="004915F4"/>
    <w:rsid w:val="00493407"/>
    <w:rsid w:val="0049398D"/>
    <w:rsid w:val="00493A8E"/>
    <w:rsid w:val="00493B6E"/>
    <w:rsid w:val="0049471C"/>
    <w:rsid w:val="0049478A"/>
    <w:rsid w:val="0049511C"/>
    <w:rsid w:val="0049549D"/>
    <w:rsid w:val="004964C2"/>
    <w:rsid w:val="0049751D"/>
    <w:rsid w:val="00497737"/>
    <w:rsid w:val="004979CF"/>
    <w:rsid w:val="00497C06"/>
    <w:rsid w:val="004A039A"/>
    <w:rsid w:val="004A0A8D"/>
    <w:rsid w:val="004A0D49"/>
    <w:rsid w:val="004A0EE8"/>
    <w:rsid w:val="004A2129"/>
    <w:rsid w:val="004A232C"/>
    <w:rsid w:val="004A311D"/>
    <w:rsid w:val="004A3367"/>
    <w:rsid w:val="004A3458"/>
    <w:rsid w:val="004A3592"/>
    <w:rsid w:val="004A40B8"/>
    <w:rsid w:val="004A4970"/>
    <w:rsid w:val="004A4D06"/>
    <w:rsid w:val="004A50DF"/>
    <w:rsid w:val="004A541C"/>
    <w:rsid w:val="004A596C"/>
    <w:rsid w:val="004A63CB"/>
    <w:rsid w:val="004A6438"/>
    <w:rsid w:val="004A6692"/>
    <w:rsid w:val="004A7E10"/>
    <w:rsid w:val="004A7E87"/>
    <w:rsid w:val="004B0404"/>
    <w:rsid w:val="004B070D"/>
    <w:rsid w:val="004B0782"/>
    <w:rsid w:val="004B0C90"/>
    <w:rsid w:val="004B1AA9"/>
    <w:rsid w:val="004B2062"/>
    <w:rsid w:val="004B2E78"/>
    <w:rsid w:val="004B3035"/>
    <w:rsid w:val="004B3FB9"/>
    <w:rsid w:val="004B4902"/>
    <w:rsid w:val="004B500F"/>
    <w:rsid w:val="004B5021"/>
    <w:rsid w:val="004B67DA"/>
    <w:rsid w:val="004B6F18"/>
    <w:rsid w:val="004B7201"/>
    <w:rsid w:val="004B7B01"/>
    <w:rsid w:val="004C02DA"/>
    <w:rsid w:val="004C0A3E"/>
    <w:rsid w:val="004C15B6"/>
    <w:rsid w:val="004C1B9C"/>
    <w:rsid w:val="004C1EF0"/>
    <w:rsid w:val="004C2560"/>
    <w:rsid w:val="004C2DA6"/>
    <w:rsid w:val="004C33CD"/>
    <w:rsid w:val="004C39D3"/>
    <w:rsid w:val="004C3BF9"/>
    <w:rsid w:val="004C40DA"/>
    <w:rsid w:val="004C425B"/>
    <w:rsid w:val="004C4347"/>
    <w:rsid w:val="004C4D2F"/>
    <w:rsid w:val="004C504C"/>
    <w:rsid w:val="004C5061"/>
    <w:rsid w:val="004C588D"/>
    <w:rsid w:val="004C680B"/>
    <w:rsid w:val="004C6AF9"/>
    <w:rsid w:val="004C7406"/>
    <w:rsid w:val="004C7440"/>
    <w:rsid w:val="004C75DC"/>
    <w:rsid w:val="004C7D73"/>
    <w:rsid w:val="004D113A"/>
    <w:rsid w:val="004D15D9"/>
    <w:rsid w:val="004D20A7"/>
    <w:rsid w:val="004D2479"/>
    <w:rsid w:val="004D29BE"/>
    <w:rsid w:val="004D3A50"/>
    <w:rsid w:val="004D4064"/>
    <w:rsid w:val="004D5062"/>
    <w:rsid w:val="004D56DF"/>
    <w:rsid w:val="004D5712"/>
    <w:rsid w:val="004D66E8"/>
    <w:rsid w:val="004D726E"/>
    <w:rsid w:val="004D7516"/>
    <w:rsid w:val="004D7B22"/>
    <w:rsid w:val="004D7BB9"/>
    <w:rsid w:val="004E0103"/>
    <w:rsid w:val="004E03F5"/>
    <w:rsid w:val="004E0574"/>
    <w:rsid w:val="004E0AD6"/>
    <w:rsid w:val="004E1620"/>
    <w:rsid w:val="004E1F07"/>
    <w:rsid w:val="004E21DB"/>
    <w:rsid w:val="004E27A2"/>
    <w:rsid w:val="004E2A74"/>
    <w:rsid w:val="004E30DC"/>
    <w:rsid w:val="004E31F7"/>
    <w:rsid w:val="004E3859"/>
    <w:rsid w:val="004E4EDC"/>
    <w:rsid w:val="004E636C"/>
    <w:rsid w:val="004E6EA8"/>
    <w:rsid w:val="004E7034"/>
    <w:rsid w:val="004E75BE"/>
    <w:rsid w:val="004E7C29"/>
    <w:rsid w:val="004E7DEC"/>
    <w:rsid w:val="004F0254"/>
    <w:rsid w:val="004F0700"/>
    <w:rsid w:val="004F1593"/>
    <w:rsid w:val="004F1AF2"/>
    <w:rsid w:val="004F2871"/>
    <w:rsid w:val="004F28C0"/>
    <w:rsid w:val="004F2B3C"/>
    <w:rsid w:val="004F3EE1"/>
    <w:rsid w:val="004F4B9D"/>
    <w:rsid w:val="004F553C"/>
    <w:rsid w:val="004F5C8F"/>
    <w:rsid w:val="004F5CAC"/>
    <w:rsid w:val="004F5E3F"/>
    <w:rsid w:val="004F6BDA"/>
    <w:rsid w:val="004F6D97"/>
    <w:rsid w:val="004F7B49"/>
    <w:rsid w:val="004F7C3D"/>
    <w:rsid w:val="004F7DBA"/>
    <w:rsid w:val="004F7FAE"/>
    <w:rsid w:val="0050013D"/>
    <w:rsid w:val="005008B5"/>
    <w:rsid w:val="00500BC5"/>
    <w:rsid w:val="00500DD3"/>
    <w:rsid w:val="00501133"/>
    <w:rsid w:val="005016BA"/>
    <w:rsid w:val="00501D39"/>
    <w:rsid w:val="0050258B"/>
    <w:rsid w:val="005027FA"/>
    <w:rsid w:val="005028E6"/>
    <w:rsid w:val="00502A74"/>
    <w:rsid w:val="00502E80"/>
    <w:rsid w:val="0050330A"/>
    <w:rsid w:val="005036FF"/>
    <w:rsid w:val="005042C1"/>
    <w:rsid w:val="005043EA"/>
    <w:rsid w:val="00505036"/>
    <w:rsid w:val="005057FE"/>
    <w:rsid w:val="00505F3F"/>
    <w:rsid w:val="005061FC"/>
    <w:rsid w:val="005067A0"/>
    <w:rsid w:val="0050693F"/>
    <w:rsid w:val="00506B9F"/>
    <w:rsid w:val="00507569"/>
    <w:rsid w:val="005100A0"/>
    <w:rsid w:val="005103E4"/>
    <w:rsid w:val="005105D5"/>
    <w:rsid w:val="00510CF0"/>
    <w:rsid w:val="00510CF1"/>
    <w:rsid w:val="00510F18"/>
    <w:rsid w:val="00511D6B"/>
    <w:rsid w:val="00511E00"/>
    <w:rsid w:val="0051279C"/>
    <w:rsid w:val="00512FD0"/>
    <w:rsid w:val="00513A39"/>
    <w:rsid w:val="0051408E"/>
    <w:rsid w:val="005145AA"/>
    <w:rsid w:val="00515305"/>
    <w:rsid w:val="0051569C"/>
    <w:rsid w:val="00515712"/>
    <w:rsid w:val="005157B7"/>
    <w:rsid w:val="00515A75"/>
    <w:rsid w:val="00515DBE"/>
    <w:rsid w:val="0051636D"/>
    <w:rsid w:val="005165E9"/>
    <w:rsid w:val="00516D4A"/>
    <w:rsid w:val="00516FF9"/>
    <w:rsid w:val="00517AD6"/>
    <w:rsid w:val="00517E13"/>
    <w:rsid w:val="00517F2F"/>
    <w:rsid w:val="005204EF"/>
    <w:rsid w:val="005207CC"/>
    <w:rsid w:val="00520ACD"/>
    <w:rsid w:val="005210B8"/>
    <w:rsid w:val="00521FC7"/>
    <w:rsid w:val="00522D40"/>
    <w:rsid w:val="00523924"/>
    <w:rsid w:val="00524674"/>
    <w:rsid w:val="00524D0B"/>
    <w:rsid w:val="00524F39"/>
    <w:rsid w:val="005253F4"/>
    <w:rsid w:val="005258A0"/>
    <w:rsid w:val="005258AC"/>
    <w:rsid w:val="005261A3"/>
    <w:rsid w:val="005263FA"/>
    <w:rsid w:val="0052663E"/>
    <w:rsid w:val="00527BBA"/>
    <w:rsid w:val="00527FCA"/>
    <w:rsid w:val="00527FE2"/>
    <w:rsid w:val="0053024F"/>
    <w:rsid w:val="00531236"/>
    <w:rsid w:val="005312C6"/>
    <w:rsid w:val="0053221B"/>
    <w:rsid w:val="00533FE8"/>
    <w:rsid w:val="005341E5"/>
    <w:rsid w:val="00534951"/>
    <w:rsid w:val="005349E5"/>
    <w:rsid w:val="00534BDA"/>
    <w:rsid w:val="00534D28"/>
    <w:rsid w:val="0053526D"/>
    <w:rsid w:val="005354FB"/>
    <w:rsid w:val="005357F4"/>
    <w:rsid w:val="00535C8B"/>
    <w:rsid w:val="0053605E"/>
    <w:rsid w:val="00536B0F"/>
    <w:rsid w:val="00536F1A"/>
    <w:rsid w:val="00536FD1"/>
    <w:rsid w:val="00537735"/>
    <w:rsid w:val="0053776E"/>
    <w:rsid w:val="005409D4"/>
    <w:rsid w:val="00541892"/>
    <w:rsid w:val="00541DB6"/>
    <w:rsid w:val="0054214C"/>
    <w:rsid w:val="00542AEF"/>
    <w:rsid w:val="00542B00"/>
    <w:rsid w:val="00543A46"/>
    <w:rsid w:val="00543CAD"/>
    <w:rsid w:val="00543FC7"/>
    <w:rsid w:val="00544556"/>
    <w:rsid w:val="005448A0"/>
    <w:rsid w:val="00544D69"/>
    <w:rsid w:val="00544E78"/>
    <w:rsid w:val="0054513E"/>
    <w:rsid w:val="00546607"/>
    <w:rsid w:val="00546D84"/>
    <w:rsid w:val="00547CD5"/>
    <w:rsid w:val="00550091"/>
    <w:rsid w:val="005500ED"/>
    <w:rsid w:val="00550EF8"/>
    <w:rsid w:val="00551681"/>
    <w:rsid w:val="00551B3D"/>
    <w:rsid w:val="0055264B"/>
    <w:rsid w:val="00552697"/>
    <w:rsid w:val="0055306C"/>
    <w:rsid w:val="005530DE"/>
    <w:rsid w:val="00553138"/>
    <w:rsid w:val="00553292"/>
    <w:rsid w:val="005532CB"/>
    <w:rsid w:val="00553894"/>
    <w:rsid w:val="005539B2"/>
    <w:rsid w:val="00553F2E"/>
    <w:rsid w:val="005543D9"/>
    <w:rsid w:val="005546C1"/>
    <w:rsid w:val="00554DAF"/>
    <w:rsid w:val="005553BE"/>
    <w:rsid w:val="005555D9"/>
    <w:rsid w:val="00555715"/>
    <w:rsid w:val="00555A70"/>
    <w:rsid w:val="00556389"/>
    <w:rsid w:val="0055649C"/>
    <w:rsid w:val="005565FE"/>
    <w:rsid w:val="00556CEA"/>
    <w:rsid w:val="005573EE"/>
    <w:rsid w:val="0055745C"/>
    <w:rsid w:val="005603B6"/>
    <w:rsid w:val="00560F04"/>
    <w:rsid w:val="00561037"/>
    <w:rsid w:val="00561326"/>
    <w:rsid w:val="0056188F"/>
    <w:rsid w:val="0056194E"/>
    <w:rsid w:val="005619BF"/>
    <w:rsid w:val="00563E14"/>
    <w:rsid w:val="00563E41"/>
    <w:rsid w:val="00564513"/>
    <w:rsid w:val="0056467A"/>
    <w:rsid w:val="00564F55"/>
    <w:rsid w:val="00565028"/>
    <w:rsid w:val="005650F9"/>
    <w:rsid w:val="005668A4"/>
    <w:rsid w:val="0056706C"/>
    <w:rsid w:val="00570975"/>
    <w:rsid w:val="00570B19"/>
    <w:rsid w:val="00570D18"/>
    <w:rsid w:val="0057174F"/>
    <w:rsid w:val="00572477"/>
    <w:rsid w:val="005728DB"/>
    <w:rsid w:val="0057299D"/>
    <w:rsid w:val="00572C4C"/>
    <w:rsid w:val="00572FCB"/>
    <w:rsid w:val="00574914"/>
    <w:rsid w:val="00574A01"/>
    <w:rsid w:val="005755D4"/>
    <w:rsid w:val="0057686F"/>
    <w:rsid w:val="00576D01"/>
    <w:rsid w:val="005771AB"/>
    <w:rsid w:val="00577AEE"/>
    <w:rsid w:val="00577CAE"/>
    <w:rsid w:val="005801F4"/>
    <w:rsid w:val="005808EF"/>
    <w:rsid w:val="00580EAD"/>
    <w:rsid w:val="005812B2"/>
    <w:rsid w:val="005815FA"/>
    <w:rsid w:val="00581C0F"/>
    <w:rsid w:val="00581F83"/>
    <w:rsid w:val="00582A72"/>
    <w:rsid w:val="00582A94"/>
    <w:rsid w:val="00582B69"/>
    <w:rsid w:val="00582C4A"/>
    <w:rsid w:val="005831D0"/>
    <w:rsid w:val="0058327F"/>
    <w:rsid w:val="0058398D"/>
    <w:rsid w:val="005844F4"/>
    <w:rsid w:val="0058478B"/>
    <w:rsid w:val="00584A3F"/>
    <w:rsid w:val="0058542C"/>
    <w:rsid w:val="0058614D"/>
    <w:rsid w:val="00586CB2"/>
    <w:rsid w:val="005876BB"/>
    <w:rsid w:val="00590046"/>
    <w:rsid w:val="005904F4"/>
    <w:rsid w:val="00590D79"/>
    <w:rsid w:val="0059184D"/>
    <w:rsid w:val="00591BC3"/>
    <w:rsid w:val="00593212"/>
    <w:rsid w:val="0059459D"/>
    <w:rsid w:val="00594713"/>
    <w:rsid w:val="0059474C"/>
    <w:rsid w:val="005947B6"/>
    <w:rsid w:val="00594E39"/>
    <w:rsid w:val="00594EA3"/>
    <w:rsid w:val="00595022"/>
    <w:rsid w:val="005950EE"/>
    <w:rsid w:val="00595EF6"/>
    <w:rsid w:val="0059600A"/>
    <w:rsid w:val="00596120"/>
    <w:rsid w:val="00597038"/>
    <w:rsid w:val="00597B0D"/>
    <w:rsid w:val="00597F96"/>
    <w:rsid w:val="005A0263"/>
    <w:rsid w:val="005A0EAD"/>
    <w:rsid w:val="005A1319"/>
    <w:rsid w:val="005A20F4"/>
    <w:rsid w:val="005A2282"/>
    <w:rsid w:val="005A2487"/>
    <w:rsid w:val="005A26BD"/>
    <w:rsid w:val="005A2C19"/>
    <w:rsid w:val="005A31B8"/>
    <w:rsid w:val="005A3AFA"/>
    <w:rsid w:val="005A424A"/>
    <w:rsid w:val="005A6236"/>
    <w:rsid w:val="005A680B"/>
    <w:rsid w:val="005A6813"/>
    <w:rsid w:val="005A6A0E"/>
    <w:rsid w:val="005A6D19"/>
    <w:rsid w:val="005A7147"/>
    <w:rsid w:val="005A7435"/>
    <w:rsid w:val="005B058B"/>
    <w:rsid w:val="005B0C63"/>
    <w:rsid w:val="005B180F"/>
    <w:rsid w:val="005B1A0D"/>
    <w:rsid w:val="005B1D68"/>
    <w:rsid w:val="005B21F4"/>
    <w:rsid w:val="005B293C"/>
    <w:rsid w:val="005B2E3D"/>
    <w:rsid w:val="005B336B"/>
    <w:rsid w:val="005B3410"/>
    <w:rsid w:val="005B3B0C"/>
    <w:rsid w:val="005B3D29"/>
    <w:rsid w:val="005B4F50"/>
    <w:rsid w:val="005B4F81"/>
    <w:rsid w:val="005B4FD3"/>
    <w:rsid w:val="005B51AB"/>
    <w:rsid w:val="005B52A8"/>
    <w:rsid w:val="005B53BD"/>
    <w:rsid w:val="005B674D"/>
    <w:rsid w:val="005B74B1"/>
    <w:rsid w:val="005B7917"/>
    <w:rsid w:val="005B7C09"/>
    <w:rsid w:val="005B7FB9"/>
    <w:rsid w:val="005C030C"/>
    <w:rsid w:val="005C038F"/>
    <w:rsid w:val="005C0522"/>
    <w:rsid w:val="005C0CB5"/>
    <w:rsid w:val="005C0DFA"/>
    <w:rsid w:val="005C1AF4"/>
    <w:rsid w:val="005C1F61"/>
    <w:rsid w:val="005C1FE1"/>
    <w:rsid w:val="005C217F"/>
    <w:rsid w:val="005C2199"/>
    <w:rsid w:val="005C28D9"/>
    <w:rsid w:val="005C2B98"/>
    <w:rsid w:val="005C2D42"/>
    <w:rsid w:val="005C2D8F"/>
    <w:rsid w:val="005C342A"/>
    <w:rsid w:val="005C37D2"/>
    <w:rsid w:val="005C4131"/>
    <w:rsid w:val="005C46E7"/>
    <w:rsid w:val="005C51E0"/>
    <w:rsid w:val="005C6A7A"/>
    <w:rsid w:val="005C6E90"/>
    <w:rsid w:val="005C716E"/>
    <w:rsid w:val="005C72B9"/>
    <w:rsid w:val="005C7BE9"/>
    <w:rsid w:val="005D06B9"/>
    <w:rsid w:val="005D0A92"/>
    <w:rsid w:val="005D0AAF"/>
    <w:rsid w:val="005D0D63"/>
    <w:rsid w:val="005D11D1"/>
    <w:rsid w:val="005D2358"/>
    <w:rsid w:val="005D269C"/>
    <w:rsid w:val="005D3857"/>
    <w:rsid w:val="005D389B"/>
    <w:rsid w:val="005D39E9"/>
    <w:rsid w:val="005D3C86"/>
    <w:rsid w:val="005D3DC1"/>
    <w:rsid w:val="005D44A3"/>
    <w:rsid w:val="005D4819"/>
    <w:rsid w:val="005D4B7A"/>
    <w:rsid w:val="005D51DB"/>
    <w:rsid w:val="005D52FA"/>
    <w:rsid w:val="005D591B"/>
    <w:rsid w:val="005D5CBA"/>
    <w:rsid w:val="005D5D96"/>
    <w:rsid w:val="005D6195"/>
    <w:rsid w:val="005D6AA8"/>
    <w:rsid w:val="005D6EBF"/>
    <w:rsid w:val="005D7057"/>
    <w:rsid w:val="005D7E21"/>
    <w:rsid w:val="005D7E8C"/>
    <w:rsid w:val="005E0628"/>
    <w:rsid w:val="005E073A"/>
    <w:rsid w:val="005E0D1E"/>
    <w:rsid w:val="005E168E"/>
    <w:rsid w:val="005E1C02"/>
    <w:rsid w:val="005E26A0"/>
    <w:rsid w:val="005E2791"/>
    <w:rsid w:val="005E2BD7"/>
    <w:rsid w:val="005E3013"/>
    <w:rsid w:val="005E33FE"/>
    <w:rsid w:val="005E3E98"/>
    <w:rsid w:val="005E3E9F"/>
    <w:rsid w:val="005E3EA8"/>
    <w:rsid w:val="005E424B"/>
    <w:rsid w:val="005E4497"/>
    <w:rsid w:val="005E459E"/>
    <w:rsid w:val="005E4ABF"/>
    <w:rsid w:val="005E4C3A"/>
    <w:rsid w:val="005E4F1C"/>
    <w:rsid w:val="005E5041"/>
    <w:rsid w:val="005E58AC"/>
    <w:rsid w:val="005E5D62"/>
    <w:rsid w:val="005E7AF4"/>
    <w:rsid w:val="005F0501"/>
    <w:rsid w:val="005F068B"/>
    <w:rsid w:val="005F0807"/>
    <w:rsid w:val="005F1627"/>
    <w:rsid w:val="005F1788"/>
    <w:rsid w:val="005F1D91"/>
    <w:rsid w:val="005F1E4E"/>
    <w:rsid w:val="005F21CA"/>
    <w:rsid w:val="005F2889"/>
    <w:rsid w:val="005F2ACC"/>
    <w:rsid w:val="005F3186"/>
    <w:rsid w:val="005F3683"/>
    <w:rsid w:val="005F3AA2"/>
    <w:rsid w:val="005F3B35"/>
    <w:rsid w:val="005F4ADC"/>
    <w:rsid w:val="005F60FF"/>
    <w:rsid w:val="005F6733"/>
    <w:rsid w:val="005F6F65"/>
    <w:rsid w:val="005F773E"/>
    <w:rsid w:val="005F777F"/>
    <w:rsid w:val="005F7AA1"/>
    <w:rsid w:val="006002CB"/>
    <w:rsid w:val="006013ED"/>
    <w:rsid w:val="0060176C"/>
    <w:rsid w:val="0060204D"/>
    <w:rsid w:val="0060249F"/>
    <w:rsid w:val="0060264B"/>
    <w:rsid w:val="00603714"/>
    <w:rsid w:val="00603CF4"/>
    <w:rsid w:val="006042C2"/>
    <w:rsid w:val="0060488C"/>
    <w:rsid w:val="006050CF"/>
    <w:rsid w:val="00605349"/>
    <w:rsid w:val="00605470"/>
    <w:rsid w:val="006059FA"/>
    <w:rsid w:val="00605D48"/>
    <w:rsid w:val="00605D5D"/>
    <w:rsid w:val="00606474"/>
    <w:rsid w:val="00606878"/>
    <w:rsid w:val="00606BFC"/>
    <w:rsid w:val="00606DBE"/>
    <w:rsid w:val="0060776B"/>
    <w:rsid w:val="00607C7C"/>
    <w:rsid w:val="00610004"/>
    <w:rsid w:val="00610127"/>
    <w:rsid w:val="006106A3"/>
    <w:rsid w:val="006109CC"/>
    <w:rsid w:val="00610EAF"/>
    <w:rsid w:val="00611B17"/>
    <w:rsid w:val="00612422"/>
    <w:rsid w:val="00612BF5"/>
    <w:rsid w:val="00612FFB"/>
    <w:rsid w:val="00613340"/>
    <w:rsid w:val="00613860"/>
    <w:rsid w:val="00613BD7"/>
    <w:rsid w:val="00613DED"/>
    <w:rsid w:val="00613FB6"/>
    <w:rsid w:val="0061400F"/>
    <w:rsid w:val="0061457B"/>
    <w:rsid w:val="006153C3"/>
    <w:rsid w:val="00616129"/>
    <w:rsid w:val="0061634D"/>
    <w:rsid w:val="006169E5"/>
    <w:rsid w:val="00616F32"/>
    <w:rsid w:val="006176C0"/>
    <w:rsid w:val="006178CE"/>
    <w:rsid w:val="00617B1E"/>
    <w:rsid w:val="00617DE6"/>
    <w:rsid w:val="00617F6C"/>
    <w:rsid w:val="00620010"/>
    <w:rsid w:val="006200E5"/>
    <w:rsid w:val="006210C3"/>
    <w:rsid w:val="00621333"/>
    <w:rsid w:val="00621DAA"/>
    <w:rsid w:val="00621F83"/>
    <w:rsid w:val="00622289"/>
    <w:rsid w:val="0062245F"/>
    <w:rsid w:val="0062312E"/>
    <w:rsid w:val="006232ED"/>
    <w:rsid w:val="0062430E"/>
    <w:rsid w:val="006246DF"/>
    <w:rsid w:val="00624E93"/>
    <w:rsid w:val="00624FB8"/>
    <w:rsid w:val="0062501A"/>
    <w:rsid w:val="0062542C"/>
    <w:rsid w:val="006254AA"/>
    <w:rsid w:val="00625D32"/>
    <w:rsid w:val="00625D54"/>
    <w:rsid w:val="0062606F"/>
    <w:rsid w:val="006273BF"/>
    <w:rsid w:val="00630D86"/>
    <w:rsid w:val="00631FEA"/>
    <w:rsid w:val="006320F8"/>
    <w:rsid w:val="006336D5"/>
    <w:rsid w:val="00633B92"/>
    <w:rsid w:val="0063407C"/>
    <w:rsid w:val="0063449B"/>
    <w:rsid w:val="00634E0B"/>
    <w:rsid w:val="00635AA9"/>
    <w:rsid w:val="00635D49"/>
    <w:rsid w:val="00636057"/>
    <w:rsid w:val="0063657C"/>
    <w:rsid w:val="00636651"/>
    <w:rsid w:val="00636836"/>
    <w:rsid w:val="00636FB8"/>
    <w:rsid w:val="00640115"/>
    <w:rsid w:val="00640604"/>
    <w:rsid w:val="00640F56"/>
    <w:rsid w:val="00641509"/>
    <w:rsid w:val="00642553"/>
    <w:rsid w:val="00642775"/>
    <w:rsid w:val="00642A7E"/>
    <w:rsid w:val="00642ACC"/>
    <w:rsid w:val="00642D9A"/>
    <w:rsid w:val="006458D7"/>
    <w:rsid w:val="006476F3"/>
    <w:rsid w:val="00647877"/>
    <w:rsid w:val="00647ABA"/>
    <w:rsid w:val="00647DD8"/>
    <w:rsid w:val="00647E4D"/>
    <w:rsid w:val="006508B1"/>
    <w:rsid w:val="00650966"/>
    <w:rsid w:val="00651236"/>
    <w:rsid w:val="00651464"/>
    <w:rsid w:val="00651796"/>
    <w:rsid w:val="00651799"/>
    <w:rsid w:val="00652201"/>
    <w:rsid w:val="00652570"/>
    <w:rsid w:val="00652A99"/>
    <w:rsid w:val="00652E43"/>
    <w:rsid w:val="00652F2D"/>
    <w:rsid w:val="006530BA"/>
    <w:rsid w:val="006538B8"/>
    <w:rsid w:val="00653A42"/>
    <w:rsid w:val="00653C18"/>
    <w:rsid w:val="00653DAB"/>
    <w:rsid w:val="006555BB"/>
    <w:rsid w:val="00656D0C"/>
    <w:rsid w:val="00656F26"/>
    <w:rsid w:val="0065759C"/>
    <w:rsid w:val="006577FF"/>
    <w:rsid w:val="0065785E"/>
    <w:rsid w:val="006603D6"/>
    <w:rsid w:val="00660D99"/>
    <w:rsid w:val="00661168"/>
    <w:rsid w:val="00661EA9"/>
    <w:rsid w:val="00662A56"/>
    <w:rsid w:val="00663188"/>
    <w:rsid w:val="006635CE"/>
    <w:rsid w:val="006640EC"/>
    <w:rsid w:val="00664961"/>
    <w:rsid w:val="00664E99"/>
    <w:rsid w:val="0066521E"/>
    <w:rsid w:val="00666111"/>
    <w:rsid w:val="00667274"/>
    <w:rsid w:val="00667BAE"/>
    <w:rsid w:val="00667E10"/>
    <w:rsid w:val="00667EC3"/>
    <w:rsid w:val="0067077E"/>
    <w:rsid w:val="00670A0F"/>
    <w:rsid w:val="0067133B"/>
    <w:rsid w:val="006723CE"/>
    <w:rsid w:val="00672ABA"/>
    <w:rsid w:val="00672CF9"/>
    <w:rsid w:val="00672E06"/>
    <w:rsid w:val="00672E0A"/>
    <w:rsid w:val="006732AF"/>
    <w:rsid w:val="006738C4"/>
    <w:rsid w:val="00673DFC"/>
    <w:rsid w:val="00673ECB"/>
    <w:rsid w:val="006756EB"/>
    <w:rsid w:val="00675C12"/>
    <w:rsid w:val="00675E5F"/>
    <w:rsid w:val="00675F93"/>
    <w:rsid w:val="00676209"/>
    <w:rsid w:val="00676225"/>
    <w:rsid w:val="0067692C"/>
    <w:rsid w:val="0067698E"/>
    <w:rsid w:val="00676E39"/>
    <w:rsid w:val="00677951"/>
    <w:rsid w:val="00677E94"/>
    <w:rsid w:val="006800AC"/>
    <w:rsid w:val="006803A9"/>
    <w:rsid w:val="00680DBE"/>
    <w:rsid w:val="00681140"/>
    <w:rsid w:val="00681477"/>
    <w:rsid w:val="00681EFF"/>
    <w:rsid w:val="00682F82"/>
    <w:rsid w:val="0068393F"/>
    <w:rsid w:val="006840F4"/>
    <w:rsid w:val="00684174"/>
    <w:rsid w:val="006842A8"/>
    <w:rsid w:val="006850AC"/>
    <w:rsid w:val="0068592E"/>
    <w:rsid w:val="0068719C"/>
    <w:rsid w:val="00690184"/>
    <w:rsid w:val="006905F3"/>
    <w:rsid w:val="006909CC"/>
    <w:rsid w:val="00690B11"/>
    <w:rsid w:val="00691097"/>
    <w:rsid w:val="006913A0"/>
    <w:rsid w:val="00691535"/>
    <w:rsid w:val="0069175C"/>
    <w:rsid w:val="00691EB1"/>
    <w:rsid w:val="006923AD"/>
    <w:rsid w:val="00692DD6"/>
    <w:rsid w:val="00692F21"/>
    <w:rsid w:val="006932BD"/>
    <w:rsid w:val="0069357B"/>
    <w:rsid w:val="00694D2D"/>
    <w:rsid w:val="00694F88"/>
    <w:rsid w:val="006950B4"/>
    <w:rsid w:val="006957B7"/>
    <w:rsid w:val="006970A6"/>
    <w:rsid w:val="006975D5"/>
    <w:rsid w:val="00697984"/>
    <w:rsid w:val="006A0626"/>
    <w:rsid w:val="006A0E5B"/>
    <w:rsid w:val="006A0EDC"/>
    <w:rsid w:val="006A1343"/>
    <w:rsid w:val="006A1644"/>
    <w:rsid w:val="006A1828"/>
    <w:rsid w:val="006A1E79"/>
    <w:rsid w:val="006A2011"/>
    <w:rsid w:val="006A2708"/>
    <w:rsid w:val="006A2ACD"/>
    <w:rsid w:val="006A3B01"/>
    <w:rsid w:val="006A40ED"/>
    <w:rsid w:val="006A49A0"/>
    <w:rsid w:val="006A5272"/>
    <w:rsid w:val="006A52D0"/>
    <w:rsid w:val="006A57BB"/>
    <w:rsid w:val="006A5C3F"/>
    <w:rsid w:val="006A6862"/>
    <w:rsid w:val="006A68C5"/>
    <w:rsid w:val="006A6FC8"/>
    <w:rsid w:val="006A6FE7"/>
    <w:rsid w:val="006A7133"/>
    <w:rsid w:val="006A733B"/>
    <w:rsid w:val="006A7500"/>
    <w:rsid w:val="006A76D6"/>
    <w:rsid w:val="006A7F69"/>
    <w:rsid w:val="006B0449"/>
    <w:rsid w:val="006B0715"/>
    <w:rsid w:val="006B1387"/>
    <w:rsid w:val="006B1AF9"/>
    <w:rsid w:val="006B1D23"/>
    <w:rsid w:val="006B2860"/>
    <w:rsid w:val="006B2E4F"/>
    <w:rsid w:val="006B3352"/>
    <w:rsid w:val="006B3B67"/>
    <w:rsid w:val="006B3EEE"/>
    <w:rsid w:val="006B3FC3"/>
    <w:rsid w:val="006B3FF4"/>
    <w:rsid w:val="006B4028"/>
    <w:rsid w:val="006B4B9E"/>
    <w:rsid w:val="006B5679"/>
    <w:rsid w:val="006B59BB"/>
    <w:rsid w:val="006B5E90"/>
    <w:rsid w:val="006B621D"/>
    <w:rsid w:val="006B6802"/>
    <w:rsid w:val="006B75F1"/>
    <w:rsid w:val="006B766A"/>
    <w:rsid w:val="006C0895"/>
    <w:rsid w:val="006C0C70"/>
    <w:rsid w:val="006C0D1A"/>
    <w:rsid w:val="006C18E7"/>
    <w:rsid w:val="006C1907"/>
    <w:rsid w:val="006C1F92"/>
    <w:rsid w:val="006C1FDC"/>
    <w:rsid w:val="006C2613"/>
    <w:rsid w:val="006C2724"/>
    <w:rsid w:val="006C2A82"/>
    <w:rsid w:val="006C30F6"/>
    <w:rsid w:val="006C3353"/>
    <w:rsid w:val="006C335C"/>
    <w:rsid w:val="006C33FD"/>
    <w:rsid w:val="006C359C"/>
    <w:rsid w:val="006C36EB"/>
    <w:rsid w:val="006C3D5B"/>
    <w:rsid w:val="006C411D"/>
    <w:rsid w:val="006C4543"/>
    <w:rsid w:val="006C4877"/>
    <w:rsid w:val="006C4D56"/>
    <w:rsid w:val="006C4F99"/>
    <w:rsid w:val="006C5C7E"/>
    <w:rsid w:val="006C65FE"/>
    <w:rsid w:val="006C6605"/>
    <w:rsid w:val="006C6E28"/>
    <w:rsid w:val="006C75AC"/>
    <w:rsid w:val="006D0071"/>
    <w:rsid w:val="006D05BA"/>
    <w:rsid w:val="006D0C27"/>
    <w:rsid w:val="006D14CA"/>
    <w:rsid w:val="006D1FC2"/>
    <w:rsid w:val="006D20AE"/>
    <w:rsid w:val="006D2714"/>
    <w:rsid w:val="006D27AE"/>
    <w:rsid w:val="006D29F9"/>
    <w:rsid w:val="006D2F89"/>
    <w:rsid w:val="006D3421"/>
    <w:rsid w:val="006D38FC"/>
    <w:rsid w:val="006D3A3B"/>
    <w:rsid w:val="006D43A3"/>
    <w:rsid w:val="006D47F8"/>
    <w:rsid w:val="006D4BFE"/>
    <w:rsid w:val="006D5717"/>
    <w:rsid w:val="006D5C30"/>
    <w:rsid w:val="006D6112"/>
    <w:rsid w:val="006D62D4"/>
    <w:rsid w:val="006D632F"/>
    <w:rsid w:val="006D69F5"/>
    <w:rsid w:val="006D72CB"/>
    <w:rsid w:val="006D78D2"/>
    <w:rsid w:val="006D7B80"/>
    <w:rsid w:val="006D7E58"/>
    <w:rsid w:val="006D7EBD"/>
    <w:rsid w:val="006D7F91"/>
    <w:rsid w:val="006E0592"/>
    <w:rsid w:val="006E2034"/>
    <w:rsid w:val="006E2C10"/>
    <w:rsid w:val="006E3336"/>
    <w:rsid w:val="006E4D12"/>
    <w:rsid w:val="006E5C0C"/>
    <w:rsid w:val="006E63F8"/>
    <w:rsid w:val="006E710F"/>
    <w:rsid w:val="006E770B"/>
    <w:rsid w:val="006E7AB9"/>
    <w:rsid w:val="006F025E"/>
    <w:rsid w:val="006F109F"/>
    <w:rsid w:val="006F1157"/>
    <w:rsid w:val="006F135C"/>
    <w:rsid w:val="006F13D3"/>
    <w:rsid w:val="006F15CA"/>
    <w:rsid w:val="006F162A"/>
    <w:rsid w:val="006F17D1"/>
    <w:rsid w:val="006F1D36"/>
    <w:rsid w:val="006F2250"/>
    <w:rsid w:val="006F239C"/>
    <w:rsid w:val="006F2AC4"/>
    <w:rsid w:val="006F32BD"/>
    <w:rsid w:val="006F3463"/>
    <w:rsid w:val="006F3634"/>
    <w:rsid w:val="006F39D7"/>
    <w:rsid w:val="006F3D21"/>
    <w:rsid w:val="006F4B18"/>
    <w:rsid w:val="006F4C8D"/>
    <w:rsid w:val="006F4E9C"/>
    <w:rsid w:val="006F5497"/>
    <w:rsid w:val="006F642B"/>
    <w:rsid w:val="006F68A6"/>
    <w:rsid w:val="006F6A21"/>
    <w:rsid w:val="006F6EAA"/>
    <w:rsid w:val="006F75AD"/>
    <w:rsid w:val="00701A64"/>
    <w:rsid w:val="007023F8"/>
    <w:rsid w:val="00702506"/>
    <w:rsid w:val="00702894"/>
    <w:rsid w:val="00702CD3"/>
    <w:rsid w:val="00704868"/>
    <w:rsid w:val="0070486B"/>
    <w:rsid w:val="00704A58"/>
    <w:rsid w:val="00704F27"/>
    <w:rsid w:val="0070558C"/>
    <w:rsid w:val="007059EF"/>
    <w:rsid w:val="00705F7D"/>
    <w:rsid w:val="007067EF"/>
    <w:rsid w:val="00707342"/>
    <w:rsid w:val="007079BD"/>
    <w:rsid w:val="00707B28"/>
    <w:rsid w:val="00707D4F"/>
    <w:rsid w:val="00710139"/>
    <w:rsid w:val="007105C5"/>
    <w:rsid w:val="007105F4"/>
    <w:rsid w:val="0071133A"/>
    <w:rsid w:val="007121C5"/>
    <w:rsid w:val="0071229B"/>
    <w:rsid w:val="007127AC"/>
    <w:rsid w:val="0071328C"/>
    <w:rsid w:val="00713922"/>
    <w:rsid w:val="00713A4F"/>
    <w:rsid w:val="00713C59"/>
    <w:rsid w:val="00713FFB"/>
    <w:rsid w:val="00714C0A"/>
    <w:rsid w:val="00714F23"/>
    <w:rsid w:val="00716690"/>
    <w:rsid w:val="00716AE0"/>
    <w:rsid w:val="00716EFC"/>
    <w:rsid w:val="0071728B"/>
    <w:rsid w:val="00717B5E"/>
    <w:rsid w:val="00717DA3"/>
    <w:rsid w:val="007203E7"/>
    <w:rsid w:val="0072076C"/>
    <w:rsid w:val="00720A88"/>
    <w:rsid w:val="00721423"/>
    <w:rsid w:val="00721636"/>
    <w:rsid w:val="00721A03"/>
    <w:rsid w:val="00721CD0"/>
    <w:rsid w:val="0072309C"/>
    <w:rsid w:val="00723206"/>
    <w:rsid w:val="00723CDA"/>
    <w:rsid w:val="007242C4"/>
    <w:rsid w:val="0072466A"/>
    <w:rsid w:val="00724FE6"/>
    <w:rsid w:val="00725075"/>
    <w:rsid w:val="00725CD2"/>
    <w:rsid w:val="007271A5"/>
    <w:rsid w:val="007276C0"/>
    <w:rsid w:val="00727C4B"/>
    <w:rsid w:val="00727CDA"/>
    <w:rsid w:val="00730105"/>
    <w:rsid w:val="007306E1"/>
    <w:rsid w:val="00730716"/>
    <w:rsid w:val="00730846"/>
    <w:rsid w:val="00730C93"/>
    <w:rsid w:val="00730CD3"/>
    <w:rsid w:val="00730E72"/>
    <w:rsid w:val="00731138"/>
    <w:rsid w:val="00734493"/>
    <w:rsid w:val="007358E5"/>
    <w:rsid w:val="00735913"/>
    <w:rsid w:val="00735D6E"/>
    <w:rsid w:val="00735F55"/>
    <w:rsid w:val="00736552"/>
    <w:rsid w:val="007367A6"/>
    <w:rsid w:val="00736C15"/>
    <w:rsid w:val="00737ECB"/>
    <w:rsid w:val="00740090"/>
    <w:rsid w:val="00740354"/>
    <w:rsid w:val="00740463"/>
    <w:rsid w:val="007405A8"/>
    <w:rsid w:val="00741568"/>
    <w:rsid w:val="00741C1C"/>
    <w:rsid w:val="00741CC2"/>
    <w:rsid w:val="00741E2E"/>
    <w:rsid w:val="00742AF5"/>
    <w:rsid w:val="00742DF1"/>
    <w:rsid w:val="00743491"/>
    <w:rsid w:val="00743774"/>
    <w:rsid w:val="00743BE2"/>
    <w:rsid w:val="0074504F"/>
    <w:rsid w:val="007455E1"/>
    <w:rsid w:val="0074570A"/>
    <w:rsid w:val="00746910"/>
    <w:rsid w:val="0074724D"/>
    <w:rsid w:val="00747912"/>
    <w:rsid w:val="00747921"/>
    <w:rsid w:val="0074793A"/>
    <w:rsid w:val="00747CE9"/>
    <w:rsid w:val="00747D98"/>
    <w:rsid w:val="007502F5"/>
    <w:rsid w:val="00750815"/>
    <w:rsid w:val="00750875"/>
    <w:rsid w:val="00750974"/>
    <w:rsid w:val="00750FD8"/>
    <w:rsid w:val="0075124E"/>
    <w:rsid w:val="007513DF"/>
    <w:rsid w:val="00751B39"/>
    <w:rsid w:val="00751E4F"/>
    <w:rsid w:val="00752835"/>
    <w:rsid w:val="0075316B"/>
    <w:rsid w:val="0075324C"/>
    <w:rsid w:val="00753A02"/>
    <w:rsid w:val="00753A1B"/>
    <w:rsid w:val="00753D72"/>
    <w:rsid w:val="0075435D"/>
    <w:rsid w:val="00755BE5"/>
    <w:rsid w:val="00755C72"/>
    <w:rsid w:val="0075658D"/>
    <w:rsid w:val="00756847"/>
    <w:rsid w:val="0075698B"/>
    <w:rsid w:val="00756A79"/>
    <w:rsid w:val="00756B6C"/>
    <w:rsid w:val="00756C5D"/>
    <w:rsid w:val="00756E18"/>
    <w:rsid w:val="00757C3B"/>
    <w:rsid w:val="0076017A"/>
    <w:rsid w:val="007605B4"/>
    <w:rsid w:val="0076079C"/>
    <w:rsid w:val="00760F64"/>
    <w:rsid w:val="007613AF"/>
    <w:rsid w:val="007615DA"/>
    <w:rsid w:val="00762098"/>
    <w:rsid w:val="00762AE2"/>
    <w:rsid w:val="00762D65"/>
    <w:rsid w:val="0076369B"/>
    <w:rsid w:val="007646BD"/>
    <w:rsid w:val="0076490B"/>
    <w:rsid w:val="00764A40"/>
    <w:rsid w:val="00764FFE"/>
    <w:rsid w:val="0076544C"/>
    <w:rsid w:val="00765BCF"/>
    <w:rsid w:val="007674BB"/>
    <w:rsid w:val="00767AF9"/>
    <w:rsid w:val="00767C53"/>
    <w:rsid w:val="00767E5F"/>
    <w:rsid w:val="007708B6"/>
    <w:rsid w:val="007709E8"/>
    <w:rsid w:val="00771020"/>
    <w:rsid w:val="00771621"/>
    <w:rsid w:val="00771683"/>
    <w:rsid w:val="00771876"/>
    <w:rsid w:val="00771F0B"/>
    <w:rsid w:val="007723D3"/>
    <w:rsid w:val="00772428"/>
    <w:rsid w:val="007725FF"/>
    <w:rsid w:val="00772963"/>
    <w:rsid w:val="00772B17"/>
    <w:rsid w:val="007739F5"/>
    <w:rsid w:val="00773AB4"/>
    <w:rsid w:val="00773DA3"/>
    <w:rsid w:val="007742E3"/>
    <w:rsid w:val="00775352"/>
    <w:rsid w:val="00775503"/>
    <w:rsid w:val="00775C0D"/>
    <w:rsid w:val="00775E22"/>
    <w:rsid w:val="007761B3"/>
    <w:rsid w:val="00776F31"/>
    <w:rsid w:val="00777529"/>
    <w:rsid w:val="007778A7"/>
    <w:rsid w:val="00777A1A"/>
    <w:rsid w:val="00777A4E"/>
    <w:rsid w:val="00777A87"/>
    <w:rsid w:val="00780738"/>
    <w:rsid w:val="00780F97"/>
    <w:rsid w:val="0078107C"/>
    <w:rsid w:val="0078113E"/>
    <w:rsid w:val="0078139C"/>
    <w:rsid w:val="00781575"/>
    <w:rsid w:val="007817EE"/>
    <w:rsid w:val="00781E29"/>
    <w:rsid w:val="00782276"/>
    <w:rsid w:val="007828F4"/>
    <w:rsid w:val="0078373F"/>
    <w:rsid w:val="00783B26"/>
    <w:rsid w:val="00784152"/>
    <w:rsid w:val="007846C7"/>
    <w:rsid w:val="00784A71"/>
    <w:rsid w:val="00784AE9"/>
    <w:rsid w:val="00784B92"/>
    <w:rsid w:val="00785124"/>
    <w:rsid w:val="00785B26"/>
    <w:rsid w:val="00785F17"/>
    <w:rsid w:val="0078783C"/>
    <w:rsid w:val="00787AD1"/>
    <w:rsid w:val="00787D74"/>
    <w:rsid w:val="00787F21"/>
    <w:rsid w:val="00787FCE"/>
    <w:rsid w:val="0079007B"/>
    <w:rsid w:val="0079170E"/>
    <w:rsid w:val="007918E8"/>
    <w:rsid w:val="007919C1"/>
    <w:rsid w:val="00791AF0"/>
    <w:rsid w:val="00791D7A"/>
    <w:rsid w:val="0079229C"/>
    <w:rsid w:val="00792B25"/>
    <w:rsid w:val="00793011"/>
    <w:rsid w:val="00793038"/>
    <w:rsid w:val="00793167"/>
    <w:rsid w:val="0079389E"/>
    <w:rsid w:val="00793C68"/>
    <w:rsid w:val="00793E53"/>
    <w:rsid w:val="00793F6F"/>
    <w:rsid w:val="0079421F"/>
    <w:rsid w:val="00794A3F"/>
    <w:rsid w:val="007951C5"/>
    <w:rsid w:val="007956EE"/>
    <w:rsid w:val="007963DF"/>
    <w:rsid w:val="00796576"/>
    <w:rsid w:val="00796AD2"/>
    <w:rsid w:val="0079760B"/>
    <w:rsid w:val="007A004C"/>
    <w:rsid w:val="007A0D2D"/>
    <w:rsid w:val="007A0D75"/>
    <w:rsid w:val="007A0E28"/>
    <w:rsid w:val="007A1C0A"/>
    <w:rsid w:val="007A1EFA"/>
    <w:rsid w:val="007A2231"/>
    <w:rsid w:val="007A28D5"/>
    <w:rsid w:val="007A28FC"/>
    <w:rsid w:val="007A2953"/>
    <w:rsid w:val="007A2EA1"/>
    <w:rsid w:val="007A39EC"/>
    <w:rsid w:val="007A3B6E"/>
    <w:rsid w:val="007A4168"/>
    <w:rsid w:val="007A42AC"/>
    <w:rsid w:val="007A452F"/>
    <w:rsid w:val="007A46D1"/>
    <w:rsid w:val="007A46DD"/>
    <w:rsid w:val="007A4C9A"/>
    <w:rsid w:val="007A59D3"/>
    <w:rsid w:val="007A5E5A"/>
    <w:rsid w:val="007A6388"/>
    <w:rsid w:val="007A6494"/>
    <w:rsid w:val="007A64EF"/>
    <w:rsid w:val="007A654D"/>
    <w:rsid w:val="007A6B55"/>
    <w:rsid w:val="007A758E"/>
    <w:rsid w:val="007A7B0F"/>
    <w:rsid w:val="007B029C"/>
    <w:rsid w:val="007B067F"/>
    <w:rsid w:val="007B0F5B"/>
    <w:rsid w:val="007B108B"/>
    <w:rsid w:val="007B2E45"/>
    <w:rsid w:val="007B3248"/>
    <w:rsid w:val="007B334F"/>
    <w:rsid w:val="007B35C5"/>
    <w:rsid w:val="007B3C33"/>
    <w:rsid w:val="007B4430"/>
    <w:rsid w:val="007B474D"/>
    <w:rsid w:val="007B4888"/>
    <w:rsid w:val="007B4901"/>
    <w:rsid w:val="007B4AA9"/>
    <w:rsid w:val="007B4F05"/>
    <w:rsid w:val="007B5137"/>
    <w:rsid w:val="007B56E4"/>
    <w:rsid w:val="007B578B"/>
    <w:rsid w:val="007B5AC6"/>
    <w:rsid w:val="007B5CE3"/>
    <w:rsid w:val="007B5EE2"/>
    <w:rsid w:val="007B605F"/>
    <w:rsid w:val="007B66FB"/>
    <w:rsid w:val="007B754B"/>
    <w:rsid w:val="007C0A7F"/>
    <w:rsid w:val="007C0B18"/>
    <w:rsid w:val="007C0FAD"/>
    <w:rsid w:val="007C1393"/>
    <w:rsid w:val="007C172D"/>
    <w:rsid w:val="007C2209"/>
    <w:rsid w:val="007C257C"/>
    <w:rsid w:val="007C2CE8"/>
    <w:rsid w:val="007C2FD0"/>
    <w:rsid w:val="007C36BA"/>
    <w:rsid w:val="007C36BD"/>
    <w:rsid w:val="007C426B"/>
    <w:rsid w:val="007C4B48"/>
    <w:rsid w:val="007C654C"/>
    <w:rsid w:val="007C67EB"/>
    <w:rsid w:val="007C6E67"/>
    <w:rsid w:val="007C703C"/>
    <w:rsid w:val="007C70E2"/>
    <w:rsid w:val="007C7755"/>
    <w:rsid w:val="007C77A8"/>
    <w:rsid w:val="007C7841"/>
    <w:rsid w:val="007D030F"/>
    <w:rsid w:val="007D0541"/>
    <w:rsid w:val="007D12E3"/>
    <w:rsid w:val="007D16E9"/>
    <w:rsid w:val="007D1D76"/>
    <w:rsid w:val="007D2162"/>
    <w:rsid w:val="007D2947"/>
    <w:rsid w:val="007D29E4"/>
    <w:rsid w:val="007D29E6"/>
    <w:rsid w:val="007D2D1C"/>
    <w:rsid w:val="007D3375"/>
    <w:rsid w:val="007D42E7"/>
    <w:rsid w:val="007D4664"/>
    <w:rsid w:val="007D49B8"/>
    <w:rsid w:val="007D50EC"/>
    <w:rsid w:val="007D5196"/>
    <w:rsid w:val="007D570A"/>
    <w:rsid w:val="007D5D40"/>
    <w:rsid w:val="007D6CF3"/>
    <w:rsid w:val="007D730F"/>
    <w:rsid w:val="007D751D"/>
    <w:rsid w:val="007E147D"/>
    <w:rsid w:val="007E159A"/>
    <w:rsid w:val="007E17A3"/>
    <w:rsid w:val="007E2345"/>
    <w:rsid w:val="007E46CB"/>
    <w:rsid w:val="007E47C6"/>
    <w:rsid w:val="007E540B"/>
    <w:rsid w:val="007E59B2"/>
    <w:rsid w:val="007E5F6A"/>
    <w:rsid w:val="007E6056"/>
    <w:rsid w:val="007E65C6"/>
    <w:rsid w:val="007E6C02"/>
    <w:rsid w:val="007E6D19"/>
    <w:rsid w:val="007E7048"/>
    <w:rsid w:val="007E718B"/>
    <w:rsid w:val="007E735D"/>
    <w:rsid w:val="007E753A"/>
    <w:rsid w:val="007E7C78"/>
    <w:rsid w:val="007E7CEA"/>
    <w:rsid w:val="007F01ED"/>
    <w:rsid w:val="007F0E5B"/>
    <w:rsid w:val="007F0E70"/>
    <w:rsid w:val="007F0EE4"/>
    <w:rsid w:val="007F2E2D"/>
    <w:rsid w:val="007F2EE0"/>
    <w:rsid w:val="007F3704"/>
    <w:rsid w:val="007F384A"/>
    <w:rsid w:val="007F38DE"/>
    <w:rsid w:val="007F3D65"/>
    <w:rsid w:val="007F443B"/>
    <w:rsid w:val="007F48E5"/>
    <w:rsid w:val="007F4DF2"/>
    <w:rsid w:val="007F5025"/>
    <w:rsid w:val="007F558A"/>
    <w:rsid w:val="007F69D9"/>
    <w:rsid w:val="007F77DA"/>
    <w:rsid w:val="007F7873"/>
    <w:rsid w:val="007F7AC5"/>
    <w:rsid w:val="00800BCA"/>
    <w:rsid w:val="00800CEF"/>
    <w:rsid w:val="00801165"/>
    <w:rsid w:val="008023F2"/>
    <w:rsid w:val="00802449"/>
    <w:rsid w:val="0080246B"/>
    <w:rsid w:val="00803D34"/>
    <w:rsid w:val="0080419C"/>
    <w:rsid w:val="0080447C"/>
    <w:rsid w:val="008046C8"/>
    <w:rsid w:val="008048B3"/>
    <w:rsid w:val="00806AE4"/>
    <w:rsid w:val="00806C32"/>
    <w:rsid w:val="00806D06"/>
    <w:rsid w:val="00806F14"/>
    <w:rsid w:val="008071CC"/>
    <w:rsid w:val="008075B7"/>
    <w:rsid w:val="008102EF"/>
    <w:rsid w:val="008109A6"/>
    <w:rsid w:val="00810A05"/>
    <w:rsid w:val="00810DFC"/>
    <w:rsid w:val="008120C4"/>
    <w:rsid w:val="00813454"/>
    <w:rsid w:val="008136C9"/>
    <w:rsid w:val="008137BE"/>
    <w:rsid w:val="00814BC5"/>
    <w:rsid w:val="00815212"/>
    <w:rsid w:val="008152BD"/>
    <w:rsid w:val="008153CD"/>
    <w:rsid w:val="0081568C"/>
    <w:rsid w:val="0081738B"/>
    <w:rsid w:val="008175EA"/>
    <w:rsid w:val="00817868"/>
    <w:rsid w:val="00817A5F"/>
    <w:rsid w:val="00820306"/>
    <w:rsid w:val="00820522"/>
    <w:rsid w:val="00820D14"/>
    <w:rsid w:val="0082192B"/>
    <w:rsid w:val="00821D67"/>
    <w:rsid w:val="00821F92"/>
    <w:rsid w:val="00822541"/>
    <w:rsid w:val="0082294D"/>
    <w:rsid w:val="00822987"/>
    <w:rsid w:val="00823001"/>
    <w:rsid w:val="008230C5"/>
    <w:rsid w:val="0082326E"/>
    <w:rsid w:val="0082388E"/>
    <w:rsid w:val="00823BBA"/>
    <w:rsid w:val="00823EBB"/>
    <w:rsid w:val="0082417F"/>
    <w:rsid w:val="00824A0A"/>
    <w:rsid w:val="00824BBE"/>
    <w:rsid w:val="00825283"/>
    <w:rsid w:val="008256C2"/>
    <w:rsid w:val="008261AE"/>
    <w:rsid w:val="008268B9"/>
    <w:rsid w:val="008269A4"/>
    <w:rsid w:val="00827095"/>
    <w:rsid w:val="00827BAD"/>
    <w:rsid w:val="00830019"/>
    <w:rsid w:val="0083015A"/>
    <w:rsid w:val="008301DB"/>
    <w:rsid w:val="008307AD"/>
    <w:rsid w:val="00830A83"/>
    <w:rsid w:val="00830E37"/>
    <w:rsid w:val="008313C1"/>
    <w:rsid w:val="008316C9"/>
    <w:rsid w:val="008325F4"/>
    <w:rsid w:val="00832CFD"/>
    <w:rsid w:val="00832DF6"/>
    <w:rsid w:val="008343E7"/>
    <w:rsid w:val="008345E3"/>
    <w:rsid w:val="00834A94"/>
    <w:rsid w:val="008353F8"/>
    <w:rsid w:val="008356A2"/>
    <w:rsid w:val="008356A8"/>
    <w:rsid w:val="00836226"/>
    <w:rsid w:val="008366D6"/>
    <w:rsid w:val="00836CF4"/>
    <w:rsid w:val="00836E48"/>
    <w:rsid w:val="008374AC"/>
    <w:rsid w:val="00837A64"/>
    <w:rsid w:val="00837A9F"/>
    <w:rsid w:val="00837CDC"/>
    <w:rsid w:val="0084075C"/>
    <w:rsid w:val="0084122F"/>
    <w:rsid w:val="008419D5"/>
    <w:rsid w:val="00841E6A"/>
    <w:rsid w:val="00841F1D"/>
    <w:rsid w:val="0084227C"/>
    <w:rsid w:val="008426D5"/>
    <w:rsid w:val="0084335D"/>
    <w:rsid w:val="00843C27"/>
    <w:rsid w:val="00844842"/>
    <w:rsid w:val="0084534E"/>
    <w:rsid w:val="00845774"/>
    <w:rsid w:val="00846648"/>
    <w:rsid w:val="00846758"/>
    <w:rsid w:val="0084709B"/>
    <w:rsid w:val="008471CF"/>
    <w:rsid w:val="00847242"/>
    <w:rsid w:val="008472CE"/>
    <w:rsid w:val="00847620"/>
    <w:rsid w:val="00847781"/>
    <w:rsid w:val="00847B9E"/>
    <w:rsid w:val="00847D9A"/>
    <w:rsid w:val="00847ED7"/>
    <w:rsid w:val="00850183"/>
    <w:rsid w:val="00850C6F"/>
    <w:rsid w:val="00851F13"/>
    <w:rsid w:val="00852A1D"/>
    <w:rsid w:val="008533C4"/>
    <w:rsid w:val="00853732"/>
    <w:rsid w:val="00853763"/>
    <w:rsid w:val="00853DC0"/>
    <w:rsid w:val="0085425E"/>
    <w:rsid w:val="00854DE3"/>
    <w:rsid w:val="00855DD6"/>
    <w:rsid w:val="008562CF"/>
    <w:rsid w:val="00856EB7"/>
    <w:rsid w:val="00856F58"/>
    <w:rsid w:val="0085776E"/>
    <w:rsid w:val="00857E6B"/>
    <w:rsid w:val="00860032"/>
    <w:rsid w:val="00860896"/>
    <w:rsid w:val="00860940"/>
    <w:rsid w:val="00860BA3"/>
    <w:rsid w:val="00860C65"/>
    <w:rsid w:val="00861676"/>
    <w:rsid w:val="008618E1"/>
    <w:rsid w:val="0086289B"/>
    <w:rsid w:val="00862FFF"/>
    <w:rsid w:val="008637A7"/>
    <w:rsid w:val="00864307"/>
    <w:rsid w:val="00864A3A"/>
    <w:rsid w:val="008651D4"/>
    <w:rsid w:val="00865678"/>
    <w:rsid w:val="00865C60"/>
    <w:rsid w:val="00865E14"/>
    <w:rsid w:val="00865EFB"/>
    <w:rsid w:val="0086623A"/>
    <w:rsid w:val="008662E7"/>
    <w:rsid w:val="008664D2"/>
    <w:rsid w:val="00866623"/>
    <w:rsid w:val="00866634"/>
    <w:rsid w:val="00866955"/>
    <w:rsid w:val="008673DB"/>
    <w:rsid w:val="00867544"/>
    <w:rsid w:val="0086756F"/>
    <w:rsid w:val="00867767"/>
    <w:rsid w:val="008677E8"/>
    <w:rsid w:val="00867BBC"/>
    <w:rsid w:val="00867E58"/>
    <w:rsid w:val="00870B93"/>
    <w:rsid w:val="00870C39"/>
    <w:rsid w:val="00870FF3"/>
    <w:rsid w:val="00872019"/>
    <w:rsid w:val="008733B5"/>
    <w:rsid w:val="00873AA7"/>
    <w:rsid w:val="00873BA8"/>
    <w:rsid w:val="00873E91"/>
    <w:rsid w:val="00874F2D"/>
    <w:rsid w:val="0087506C"/>
    <w:rsid w:val="008755FA"/>
    <w:rsid w:val="00876264"/>
    <w:rsid w:val="00876CEF"/>
    <w:rsid w:val="00877299"/>
    <w:rsid w:val="008773C6"/>
    <w:rsid w:val="008775E1"/>
    <w:rsid w:val="00877A5A"/>
    <w:rsid w:val="00877A6B"/>
    <w:rsid w:val="008806E5"/>
    <w:rsid w:val="00880C2C"/>
    <w:rsid w:val="00880F68"/>
    <w:rsid w:val="00881343"/>
    <w:rsid w:val="008816DA"/>
    <w:rsid w:val="00881F79"/>
    <w:rsid w:val="00882A57"/>
    <w:rsid w:val="00882B20"/>
    <w:rsid w:val="00883202"/>
    <w:rsid w:val="008840EE"/>
    <w:rsid w:val="00884586"/>
    <w:rsid w:val="00884C03"/>
    <w:rsid w:val="00884FA1"/>
    <w:rsid w:val="00885463"/>
    <w:rsid w:val="0088551E"/>
    <w:rsid w:val="00885613"/>
    <w:rsid w:val="00885622"/>
    <w:rsid w:val="00886B9D"/>
    <w:rsid w:val="00887314"/>
    <w:rsid w:val="00887347"/>
    <w:rsid w:val="00887AD4"/>
    <w:rsid w:val="00887BBF"/>
    <w:rsid w:val="00887E95"/>
    <w:rsid w:val="008903D3"/>
    <w:rsid w:val="00890492"/>
    <w:rsid w:val="00890C9E"/>
    <w:rsid w:val="00890CBA"/>
    <w:rsid w:val="00891259"/>
    <w:rsid w:val="008912FD"/>
    <w:rsid w:val="008913F2"/>
    <w:rsid w:val="0089177A"/>
    <w:rsid w:val="0089316A"/>
    <w:rsid w:val="00893406"/>
    <w:rsid w:val="00893CC2"/>
    <w:rsid w:val="00893DD6"/>
    <w:rsid w:val="00893FEE"/>
    <w:rsid w:val="008942A3"/>
    <w:rsid w:val="008946B0"/>
    <w:rsid w:val="00895386"/>
    <w:rsid w:val="00895CFA"/>
    <w:rsid w:val="008965E6"/>
    <w:rsid w:val="00896659"/>
    <w:rsid w:val="008968BB"/>
    <w:rsid w:val="00896915"/>
    <w:rsid w:val="008970AC"/>
    <w:rsid w:val="00897961"/>
    <w:rsid w:val="008A07D8"/>
    <w:rsid w:val="008A1113"/>
    <w:rsid w:val="008A1B45"/>
    <w:rsid w:val="008A210E"/>
    <w:rsid w:val="008A2440"/>
    <w:rsid w:val="008A2B88"/>
    <w:rsid w:val="008A326A"/>
    <w:rsid w:val="008A38C3"/>
    <w:rsid w:val="008A38C7"/>
    <w:rsid w:val="008A41AD"/>
    <w:rsid w:val="008A424C"/>
    <w:rsid w:val="008A4A61"/>
    <w:rsid w:val="008A4F49"/>
    <w:rsid w:val="008A503D"/>
    <w:rsid w:val="008A5170"/>
    <w:rsid w:val="008A51FB"/>
    <w:rsid w:val="008A5A96"/>
    <w:rsid w:val="008A5AD6"/>
    <w:rsid w:val="008A5D55"/>
    <w:rsid w:val="008A6617"/>
    <w:rsid w:val="008A696E"/>
    <w:rsid w:val="008A6CFB"/>
    <w:rsid w:val="008A6EB1"/>
    <w:rsid w:val="008A6FB2"/>
    <w:rsid w:val="008A765D"/>
    <w:rsid w:val="008A7827"/>
    <w:rsid w:val="008B003D"/>
    <w:rsid w:val="008B0098"/>
    <w:rsid w:val="008B1096"/>
    <w:rsid w:val="008B1113"/>
    <w:rsid w:val="008B1160"/>
    <w:rsid w:val="008B1233"/>
    <w:rsid w:val="008B18F9"/>
    <w:rsid w:val="008B1F67"/>
    <w:rsid w:val="008B23DF"/>
    <w:rsid w:val="008B245B"/>
    <w:rsid w:val="008B2C31"/>
    <w:rsid w:val="008B2E3E"/>
    <w:rsid w:val="008B4825"/>
    <w:rsid w:val="008B4D3E"/>
    <w:rsid w:val="008B53D0"/>
    <w:rsid w:val="008B5724"/>
    <w:rsid w:val="008B593F"/>
    <w:rsid w:val="008B65EF"/>
    <w:rsid w:val="008B6667"/>
    <w:rsid w:val="008B6AA9"/>
    <w:rsid w:val="008B6C4D"/>
    <w:rsid w:val="008B73FE"/>
    <w:rsid w:val="008C0851"/>
    <w:rsid w:val="008C13E3"/>
    <w:rsid w:val="008C1B26"/>
    <w:rsid w:val="008C1BB9"/>
    <w:rsid w:val="008C1C96"/>
    <w:rsid w:val="008C1E50"/>
    <w:rsid w:val="008C250F"/>
    <w:rsid w:val="008C2840"/>
    <w:rsid w:val="008C2855"/>
    <w:rsid w:val="008C2E80"/>
    <w:rsid w:val="008C2E97"/>
    <w:rsid w:val="008C37A9"/>
    <w:rsid w:val="008C3BEC"/>
    <w:rsid w:val="008C3E7B"/>
    <w:rsid w:val="008C3EBF"/>
    <w:rsid w:val="008C3FE1"/>
    <w:rsid w:val="008C4163"/>
    <w:rsid w:val="008C4565"/>
    <w:rsid w:val="008C47FB"/>
    <w:rsid w:val="008C549F"/>
    <w:rsid w:val="008C56A3"/>
    <w:rsid w:val="008C6200"/>
    <w:rsid w:val="008C6CA8"/>
    <w:rsid w:val="008C70DD"/>
    <w:rsid w:val="008C7766"/>
    <w:rsid w:val="008C79AE"/>
    <w:rsid w:val="008C7AB1"/>
    <w:rsid w:val="008C7BFE"/>
    <w:rsid w:val="008D037C"/>
    <w:rsid w:val="008D047A"/>
    <w:rsid w:val="008D083D"/>
    <w:rsid w:val="008D0BF5"/>
    <w:rsid w:val="008D0DFF"/>
    <w:rsid w:val="008D1381"/>
    <w:rsid w:val="008D18E2"/>
    <w:rsid w:val="008D2C2D"/>
    <w:rsid w:val="008D2F51"/>
    <w:rsid w:val="008D32FA"/>
    <w:rsid w:val="008D3A29"/>
    <w:rsid w:val="008D3EDE"/>
    <w:rsid w:val="008D4663"/>
    <w:rsid w:val="008D4CCB"/>
    <w:rsid w:val="008D7266"/>
    <w:rsid w:val="008D77D9"/>
    <w:rsid w:val="008D78B4"/>
    <w:rsid w:val="008E01A4"/>
    <w:rsid w:val="008E07BF"/>
    <w:rsid w:val="008E0BEC"/>
    <w:rsid w:val="008E1027"/>
    <w:rsid w:val="008E2005"/>
    <w:rsid w:val="008E2649"/>
    <w:rsid w:val="008E2D33"/>
    <w:rsid w:val="008E2F1A"/>
    <w:rsid w:val="008E34DC"/>
    <w:rsid w:val="008E378A"/>
    <w:rsid w:val="008E3B1F"/>
    <w:rsid w:val="008E6D27"/>
    <w:rsid w:val="008E7252"/>
    <w:rsid w:val="008E7629"/>
    <w:rsid w:val="008E7E70"/>
    <w:rsid w:val="008F025D"/>
    <w:rsid w:val="008F06F8"/>
    <w:rsid w:val="008F07D8"/>
    <w:rsid w:val="008F0B22"/>
    <w:rsid w:val="008F1C9D"/>
    <w:rsid w:val="008F2109"/>
    <w:rsid w:val="008F2A18"/>
    <w:rsid w:val="008F2CEB"/>
    <w:rsid w:val="008F2F12"/>
    <w:rsid w:val="008F362B"/>
    <w:rsid w:val="008F3738"/>
    <w:rsid w:val="008F374C"/>
    <w:rsid w:val="008F3E13"/>
    <w:rsid w:val="008F4BF9"/>
    <w:rsid w:val="008F5D8D"/>
    <w:rsid w:val="008F6885"/>
    <w:rsid w:val="008F6EAE"/>
    <w:rsid w:val="008F7952"/>
    <w:rsid w:val="008F7F18"/>
    <w:rsid w:val="008F7F1C"/>
    <w:rsid w:val="00900BCB"/>
    <w:rsid w:val="00901800"/>
    <w:rsid w:val="0090223B"/>
    <w:rsid w:val="0090279C"/>
    <w:rsid w:val="0090311F"/>
    <w:rsid w:val="00903530"/>
    <w:rsid w:val="0090370B"/>
    <w:rsid w:val="00903AA2"/>
    <w:rsid w:val="0090410B"/>
    <w:rsid w:val="009041D2"/>
    <w:rsid w:val="00904F57"/>
    <w:rsid w:val="009051C7"/>
    <w:rsid w:val="009052FA"/>
    <w:rsid w:val="009055DF"/>
    <w:rsid w:val="009064BE"/>
    <w:rsid w:val="00906583"/>
    <w:rsid w:val="00906A84"/>
    <w:rsid w:val="00907976"/>
    <w:rsid w:val="00907A93"/>
    <w:rsid w:val="00910394"/>
    <w:rsid w:val="0091074A"/>
    <w:rsid w:val="00910789"/>
    <w:rsid w:val="00911B9B"/>
    <w:rsid w:val="00911D32"/>
    <w:rsid w:val="0091209D"/>
    <w:rsid w:val="009131D5"/>
    <w:rsid w:val="00913816"/>
    <w:rsid w:val="009139BB"/>
    <w:rsid w:val="009139F2"/>
    <w:rsid w:val="00913A4B"/>
    <w:rsid w:val="00913DB8"/>
    <w:rsid w:val="00913DBA"/>
    <w:rsid w:val="009140E3"/>
    <w:rsid w:val="00915023"/>
    <w:rsid w:val="009151E1"/>
    <w:rsid w:val="00915BB2"/>
    <w:rsid w:val="00915E7B"/>
    <w:rsid w:val="009161B6"/>
    <w:rsid w:val="009165AA"/>
    <w:rsid w:val="009169DC"/>
    <w:rsid w:val="00920070"/>
    <w:rsid w:val="00920201"/>
    <w:rsid w:val="009202A7"/>
    <w:rsid w:val="009205DB"/>
    <w:rsid w:val="0092110B"/>
    <w:rsid w:val="00922B28"/>
    <w:rsid w:val="00923162"/>
    <w:rsid w:val="00923C7B"/>
    <w:rsid w:val="00923CA1"/>
    <w:rsid w:val="00924290"/>
    <w:rsid w:val="009248EE"/>
    <w:rsid w:val="00925FEA"/>
    <w:rsid w:val="0092649B"/>
    <w:rsid w:val="00927242"/>
    <w:rsid w:val="009273AA"/>
    <w:rsid w:val="00927414"/>
    <w:rsid w:val="0092753C"/>
    <w:rsid w:val="00931652"/>
    <w:rsid w:val="00932F64"/>
    <w:rsid w:val="009332BC"/>
    <w:rsid w:val="00933A41"/>
    <w:rsid w:val="00933CBE"/>
    <w:rsid w:val="00933F1B"/>
    <w:rsid w:val="009342B4"/>
    <w:rsid w:val="009349B0"/>
    <w:rsid w:val="0093501D"/>
    <w:rsid w:val="00935621"/>
    <w:rsid w:val="00935AAA"/>
    <w:rsid w:val="00935C57"/>
    <w:rsid w:val="00935D8E"/>
    <w:rsid w:val="00936283"/>
    <w:rsid w:val="00936BE5"/>
    <w:rsid w:val="00937236"/>
    <w:rsid w:val="00937F27"/>
    <w:rsid w:val="00937F45"/>
    <w:rsid w:val="0094017C"/>
    <w:rsid w:val="00940A14"/>
    <w:rsid w:val="00940A9C"/>
    <w:rsid w:val="00940B6C"/>
    <w:rsid w:val="00940FC0"/>
    <w:rsid w:val="00942034"/>
    <w:rsid w:val="00943860"/>
    <w:rsid w:val="0094434E"/>
    <w:rsid w:val="00944596"/>
    <w:rsid w:val="00944A22"/>
    <w:rsid w:val="009452EC"/>
    <w:rsid w:val="009454CB"/>
    <w:rsid w:val="00945F41"/>
    <w:rsid w:val="009462D5"/>
    <w:rsid w:val="00946EF2"/>
    <w:rsid w:val="00947051"/>
    <w:rsid w:val="0094709E"/>
    <w:rsid w:val="009470C3"/>
    <w:rsid w:val="009473A1"/>
    <w:rsid w:val="009476E9"/>
    <w:rsid w:val="0094787F"/>
    <w:rsid w:val="009516A2"/>
    <w:rsid w:val="009517A6"/>
    <w:rsid w:val="00951D97"/>
    <w:rsid w:val="00951E78"/>
    <w:rsid w:val="009522B0"/>
    <w:rsid w:val="0095242A"/>
    <w:rsid w:val="009533B3"/>
    <w:rsid w:val="00953659"/>
    <w:rsid w:val="00953A9C"/>
    <w:rsid w:val="0095403F"/>
    <w:rsid w:val="009547C4"/>
    <w:rsid w:val="00955A19"/>
    <w:rsid w:val="00955DD3"/>
    <w:rsid w:val="00955F81"/>
    <w:rsid w:val="0095678B"/>
    <w:rsid w:val="009568B4"/>
    <w:rsid w:val="00956D26"/>
    <w:rsid w:val="009576A2"/>
    <w:rsid w:val="00960209"/>
    <w:rsid w:val="00960F08"/>
    <w:rsid w:val="00961673"/>
    <w:rsid w:val="00961BCF"/>
    <w:rsid w:val="009620D7"/>
    <w:rsid w:val="00962C8E"/>
    <w:rsid w:val="009638A1"/>
    <w:rsid w:val="00963E0D"/>
    <w:rsid w:val="00965101"/>
    <w:rsid w:val="009657ED"/>
    <w:rsid w:val="00965801"/>
    <w:rsid w:val="00965CA2"/>
    <w:rsid w:val="009663A0"/>
    <w:rsid w:val="00966B84"/>
    <w:rsid w:val="00967609"/>
    <w:rsid w:val="00967D6C"/>
    <w:rsid w:val="00967E30"/>
    <w:rsid w:val="00970075"/>
    <w:rsid w:val="0097022E"/>
    <w:rsid w:val="00970BC8"/>
    <w:rsid w:val="00970D03"/>
    <w:rsid w:val="00971D43"/>
    <w:rsid w:val="00972283"/>
    <w:rsid w:val="00973399"/>
    <w:rsid w:val="009745D6"/>
    <w:rsid w:val="0097461C"/>
    <w:rsid w:val="00974A13"/>
    <w:rsid w:val="00974AE0"/>
    <w:rsid w:val="00974D45"/>
    <w:rsid w:val="00974ECC"/>
    <w:rsid w:val="00975653"/>
    <w:rsid w:val="009756B4"/>
    <w:rsid w:val="00977376"/>
    <w:rsid w:val="00977451"/>
    <w:rsid w:val="009777B3"/>
    <w:rsid w:val="00980830"/>
    <w:rsid w:val="0098103C"/>
    <w:rsid w:val="00982969"/>
    <w:rsid w:val="00982B50"/>
    <w:rsid w:val="00983B3D"/>
    <w:rsid w:val="0098429B"/>
    <w:rsid w:val="009854B2"/>
    <w:rsid w:val="00986801"/>
    <w:rsid w:val="00987692"/>
    <w:rsid w:val="00991004"/>
    <w:rsid w:val="00991118"/>
    <w:rsid w:val="0099185D"/>
    <w:rsid w:val="0099192A"/>
    <w:rsid w:val="00991B98"/>
    <w:rsid w:val="009920DE"/>
    <w:rsid w:val="009922FA"/>
    <w:rsid w:val="00994A0F"/>
    <w:rsid w:val="00994F10"/>
    <w:rsid w:val="009950ED"/>
    <w:rsid w:val="0099598C"/>
    <w:rsid w:val="00995C98"/>
    <w:rsid w:val="00995E90"/>
    <w:rsid w:val="009960B6"/>
    <w:rsid w:val="009974C4"/>
    <w:rsid w:val="00997553"/>
    <w:rsid w:val="0099782D"/>
    <w:rsid w:val="009A0D07"/>
    <w:rsid w:val="009A16B2"/>
    <w:rsid w:val="009A1CFC"/>
    <w:rsid w:val="009A2207"/>
    <w:rsid w:val="009A3860"/>
    <w:rsid w:val="009A391B"/>
    <w:rsid w:val="009A48B1"/>
    <w:rsid w:val="009A4919"/>
    <w:rsid w:val="009A5440"/>
    <w:rsid w:val="009A5735"/>
    <w:rsid w:val="009A5E5F"/>
    <w:rsid w:val="009A64D1"/>
    <w:rsid w:val="009A6A7B"/>
    <w:rsid w:val="009A6BB0"/>
    <w:rsid w:val="009A6D2D"/>
    <w:rsid w:val="009A7193"/>
    <w:rsid w:val="009A7F66"/>
    <w:rsid w:val="009A7FF8"/>
    <w:rsid w:val="009B03BC"/>
    <w:rsid w:val="009B0474"/>
    <w:rsid w:val="009B0FD9"/>
    <w:rsid w:val="009B1953"/>
    <w:rsid w:val="009B2718"/>
    <w:rsid w:val="009B2DAB"/>
    <w:rsid w:val="009B2E26"/>
    <w:rsid w:val="009B38E7"/>
    <w:rsid w:val="009B43A2"/>
    <w:rsid w:val="009B51BC"/>
    <w:rsid w:val="009B5629"/>
    <w:rsid w:val="009B5D01"/>
    <w:rsid w:val="009B5E41"/>
    <w:rsid w:val="009B6720"/>
    <w:rsid w:val="009B6841"/>
    <w:rsid w:val="009B6952"/>
    <w:rsid w:val="009B6D28"/>
    <w:rsid w:val="009B75EC"/>
    <w:rsid w:val="009C02B6"/>
    <w:rsid w:val="009C077D"/>
    <w:rsid w:val="009C13E7"/>
    <w:rsid w:val="009C2714"/>
    <w:rsid w:val="009C2BA9"/>
    <w:rsid w:val="009C3360"/>
    <w:rsid w:val="009C393A"/>
    <w:rsid w:val="009C3DE6"/>
    <w:rsid w:val="009C45A2"/>
    <w:rsid w:val="009C4617"/>
    <w:rsid w:val="009C4926"/>
    <w:rsid w:val="009C49BE"/>
    <w:rsid w:val="009C58AB"/>
    <w:rsid w:val="009C6282"/>
    <w:rsid w:val="009C6570"/>
    <w:rsid w:val="009C668F"/>
    <w:rsid w:val="009C7590"/>
    <w:rsid w:val="009C7EEE"/>
    <w:rsid w:val="009D1EF8"/>
    <w:rsid w:val="009D2367"/>
    <w:rsid w:val="009D24DA"/>
    <w:rsid w:val="009D2796"/>
    <w:rsid w:val="009D2883"/>
    <w:rsid w:val="009D2C06"/>
    <w:rsid w:val="009D2F2D"/>
    <w:rsid w:val="009D3128"/>
    <w:rsid w:val="009D48CE"/>
    <w:rsid w:val="009D611E"/>
    <w:rsid w:val="009D64C5"/>
    <w:rsid w:val="009D65FE"/>
    <w:rsid w:val="009D6A37"/>
    <w:rsid w:val="009D73E1"/>
    <w:rsid w:val="009D7437"/>
    <w:rsid w:val="009D7977"/>
    <w:rsid w:val="009D7EA1"/>
    <w:rsid w:val="009E0437"/>
    <w:rsid w:val="009E0DB1"/>
    <w:rsid w:val="009E0DB2"/>
    <w:rsid w:val="009E112A"/>
    <w:rsid w:val="009E11DE"/>
    <w:rsid w:val="009E13B9"/>
    <w:rsid w:val="009E161A"/>
    <w:rsid w:val="009E1CD2"/>
    <w:rsid w:val="009E2015"/>
    <w:rsid w:val="009E2BE2"/>
    <w:rsid w:val="009E2DA7"/>
    <w:rsid w:val="009E3333"/>
    <w:rsid w:val="009E3DAF"/>
    <w:rsid w:val="009E4470"/>
    <w:rsid w:val="009E4E35"/>
    <w:rsid w:val="009E53FB"/>
    <w:rsid w:val="009E5474"/>
    <w:rsid w:val="009E5AEE"/>
    <w:rsid w:val="009E69C2"/>
    <w:rsid w:val="009E6B0C"/>
    <w:rsid w:val="009E6BBB"/>
    <w:rsid w:val="009E70F1"/>
    <w:rsid w:val="009E712D"/>
    <w:rsid w:val="009E7335"/>
    <w:rsid w:val="009E7BE9"/>
    <w:rsid w:val="009F0451"/>
    <w:rsid w:val="009F0738"/>
    <w:rsid w:val="009F18B0"/>
    <w:rsid w:val="009F2081"/>
    <w:rsid w:val="009F2227"/>
    <w:rsid w:val="009F2413"/>
    <w:rsid w:val="009F2C65"/>
    <w:rsid w:val="009F38CE"/>
    <w:rsid w:val="009F39A9"/>
    <w:rsid w:val="009F3D94"/>
    <w:rsid w:val="009F3E34"/>
    <w:rsid w:val="009F4826"/>
    <w:rsid w:val="009F4E98"/>
    <w:rsid w:val="009F4F2E"/>
    <w:rsid w:val="009F5761"/>
    <w:rsid w:val="009F5A44"/>
    <w:rsid w:val="009F5D5C"/>
    <w:rsid w:val="009F6113"/>
    <w:rsid w:val="009F686C"/>
    <w:rsid w:val="009F6E11"/>
    <w:rsid w:val="009F6F88"/>
    <w:rsid w:val="009F7032"/>
    <w:rsid w:val="009F7224"/>
    <w:rsid w:val="009F754D"/>
    <w:rsid w:val="009F7C2B"/>
    <w:rsid w:val="00A00672"/>
    <w:rsid w:val="00A012E2"/>
    <w:rsid w:val="00A02959"/>
    <w:rsid w:val="00A02A5F"/>
    <w:rsid w:val="00A02BA8"/>
    <w:rsid w:val="00A03313"/>
    <w:rsid w:val="00A04DA2"/>
    <w:rsid w:val="00A04FA7"/>
    <w:rsid w:val="00A057A9"/>
    <w:rsid w:val="00A05947"/>
    <w:rsid w:val="00A064A1"/>
    <w:rsid w:val="00A068D4"/>
    <w:rsid w:val="00A06929"/>
    <w:rsid w:val="00A06A44"/>
    <w:rsid w:val="00A06A4E"/>
    <w:rsid w:val="00A079D7"/>
    <w:rsid w:val="00A079D8"/>
    <w:rsid w:val="00A07C27"/>
    <w:rsid w:val="00A101C4"/>
    <w:rsid w:val="00A10A47"/>
    <w:rsid w:val="00A112F1"/>
    <w:rsid w:val="00A11306"/>
    <w:rsid w:val="00A117CF"/>
    <w:rsid w:val="00A11A72"/>
    <w:rsid w:val="00A123F5"/>
    <w:rsid w:val="00A1244E"/>
    <w:rsid w:val="00A12C43"/>
    <w:rsid w:val="00A13226"/>
    <w:rsid w:val="00A1498C"/>
    <w:rsid w:val="00A15251"/>
    <w:rsid w:val="00A15824"/>
    <w:rsid w:val="00A15CD4"/>
    <w:rsid w:val="00A16AB3"/>
    <w:rsid w:val="00A1747A"/>
    <w:rsid w:val="00A1774D"/>
    <w:rsid w:val="00A17B18"/>
    <w:rsid w:val="00A20C13"/>
    <w:rsid w:val="00A20FDA"/>
    <w:rsid w:val="00A210B0"/>
    <w:rsid w:val="00A2127B"/>
    <w:rsid w:val="00A21A3B"/>
    <w:rsid w:val="00A21F33"/>
    <w:rsid w:val="00A227F4"/>
    <w:rsid w:val="00A2314C"/>
    <w:rsid w:val="00A23CDA"/>
    <w:rsid w:val="00A23EAD"/>
    <w:rsid w:val="00A248F7"/>
    <w:rsid w:val="00A24AA7"/>
    <w:rsid w:val="00A252C4"/>
    <w:rsid w:val="00A255CB"/>
    <w:rsid w:val="00A258F1"/>
    <w:rsid w:val="00A25E71"/>
    <w:rsid w:val="00A260EA"/>
    <w:rsid w:val="00A26B35"/>
    <w:rsid w:val="00A2760A"/>
    <w:rsid w:val="00A3054B"/>
    <w:rsid w:val="00A30C8F"/>
    <w:rsid w:val="00A30F37"/>
    <w:rsid w:val="00A31427"/>
    <w:rsid w:val="00A31759"/>
    <w:rsid w:val="00A31C1B"/>
    <w:rsid w:val="00A31CD2"/>
    <w:rsid w:val="00A320C8"/>
    <w:rsid w:val="00A3263E"/>
    <w:rsid w:val="00A3324E"/>
    <w:rsid w:val="00A33B7E"/>
    <w:rsid w:val="00A33FDC"/>
    <w:rsid w:val="00A34262"/>
    <w:rsid w:val="00A353E9"/>
    <w:rsid w:val="00A35AF8"/>
    <w:rsid w:val="00A35F44"/>
    <w:rsid w:val="00A36CCB"/>
    <w:rsid w:val="00A36EB6"/>
    <w:rsid w:val="00A37406"/>
    <w:rsid w:val="00A37EAF"/>
    <w:rsid w:val="00A400EA"/>
    <w:rsid w:val="00A4041F"/>
    <w:rsid w:val="00A40846"/>
    <w:rsid w:val="00A40F80"/>
    <w:rsid w:val="00A419D7"/>
    <w:rsid w:val="00A41BC4"/>
    <w:rsid w:val="00A43848"/>
    <w:rsid w:val="00A43BE9"/>
    <w:rsid w:val="00A43D41"/>
    <w:rsid w:val="00A440E4"/>
    <w:rsid w:val="00A45A51"/>
    <w:rsid w:val="00A4611C"/>
    <w:rsid w:val="00A46221"/>
    <w:rsid w:val="00A46429"/>
    <w:rsid w:val="00A4653C"/>
    <w:rsid w:val="00A46CF2"/>
    <w:rsid w:val="00A47417"/>
    <w:rsid w:val="00A47D67"/>
    <w:rsid w:val="00A502F5"/>
    <w:rsid w:val="00A50D7E"/>
    <w:rsid w:val="00A50DC8"/>
    <w:rsid w:val="00A50F88"/>
    <w:rsid w:val="00A51561"/>
    <w:rsid w:val="00A5245F"/>
    <w:rsid w:val="00A52F86"/>
    <w:rsid w:val="00A530BC"/>
    <w:rsid w:val="00A53288"/>
    <w:rsid w:val="00A5391C"/>
    <w:rsid w:val="00A54085"/>
    <w:rsid w:val="00A54110"/>
    <w:rsid w:val="00A54322"/>
    <w:rsid w:val="00A54857"/>
    <w:rsid w:val="00A54F25"/>
    <w:rsid w:val="00A55726"/>
    <w:rsid w:val="00A558C9"/>
    <w:rsid w:val="00A563ED"/>
    <w:rsid w:val="00A5642E"/>
    <w:rsid w:val="00A564CA"/>
    <w:rsid w:val="00A56AEB"/>
    <w:rsid w:val="00A5785F"/>
    <w:rsid w:val="00A60540"/>
    <w:rsid w:val="00A606CD"/>
    <w:rsid w:val="00A60A39"/>
    <w:rsid w:val="00A61365"/>
    <w:rsid w:val="00A61BBF"/>
    <w:rsid w:val="00A61F0D"/>
    <w:rsid w:val="00A62073"/>
    <w:rsid w:val="00A621E7"/>
    <w:rsid w:val="00A62A87"/>
    <w:rsid w:val="00A62DE2"/>
    <w:rsid w:val="00A62F54"/>
    <w:rsid w:val="00A63055"/>
    <w:rsid w:val="00A63836"/>
    <w:rsid w:val="00A639D7"/>
    <w:rsid w:val="00A646DC"/>
    <w:rsid w:val="00A64D7B"/>
    <w:rsid w:val="00A6508E"/>
    <w:rsid w:val="00A65136"/>
    <w:rsid w:val="00A651E6"/>
    <w:rsid w:val="00A65772"/>
    <w:rsid w:val="00A67014"/>
    <w:rsid w:val="00A672AC"/>
    <w:rsid w:val="00A70844"/>
    <w:rsid w:val="00A712BF"/>
    <w:rsid w:val="00A71C12"/>
    <w:rsid w:val="00A71E30"/>
    <w:rsid w:val="00A7223B"/>
    <w:rsid w:val="00A722A4"/>
    <w:rsid w:val="00A72D0F"/>
    <w:rsid w:val="00A72E2A"/>
    <w:rsid w:val="00A7300A"/>
    <w:rsid w:val="00A731CF"/>
    <w:rsid w:val="00A73201"/>
    <w:rsid w:val="00A73F38"/>
    <w:rsid w:val="00A74CC6"/>
    <w:rsid w:val="00A750E9"/>
    <w:rsid w:val="00A75673"/>
    <w:rsid w:val="00A758C1"/>
    <w:rsid w:val="00A75C83"/>
    <w:rsid w:val="00A76E6C"/>
    <w:rsid w:val="00A77817"/>
    <w:rsid w:val="00A77863"/>
    <w:rsid w:val="00A778DF"/>
    <w:rsid w:val="00A77C6C"/>
    <w:rsid w:val="00A80C2B"/>
    <w:rsid w:val="00A80E3B"/>
    <w:rsid w:val="00A811AD"/>
    <w:rsid w:val="00A81276"/>
    <w:rsid w:val="00A81A73"/>
    <w:rsid w:val="00A81C09"/>
    <w:rsid w:val="00A81E51"/>
    <w:rsid w:val="00A81F22"/>
    <w:rsid w:val="00A81F57"/>
    <w:rsid w:val="00A81FF5"/>
    <w:rsid w:val="00A820A6"/>
    <w:rsid w:val="00A83260"/>
    <w:rsid w:val="00A83EBE"/>
    <w:rsid w:val="00A83F1A"/>
    <w:rsid w:val="00A84E0B"/>
    <w:rsid w:val="00A85069"/>
    <w:rsid w:val="00A85145"/>
    <w:rsid w:val="00A85B13"/>
    <w:rsid w:val="00A85B7B"/>
    <w:rsid w:val="00A85F11"/>
    <w:rsid w:val="00A861A8"/>
    <w:rsid w:val="00A863D7"/>
    <w:rsid w:val="00A865B6"/>
    <w:rsid w:val="00A86C89"/>
    <w:rsid w:val="00A86DAB"/>
    <w:rsid w:val="00A870EA"/>
    <w:rsid w:val="00A8739E"/>
    <w:rsid w:val="00A87BA1"/>
    <w:rsid w:val="00A90533"/>
    <w:rsid w:val="00A90715"/>
    <w:rsid w:val="00A908E5"/>
    <w:rsid w:val="00A91EE4"/>
    <w:rsid w:val="00A9267A"/>
    <w:rsid w:val="00A92F32"/>
    <w:rsid w:val="00A93028"/>
    <w:rsid w:val="00A93FA7"/>
    <w:rsid w:val="00A940E1"/>
    <w:rsid w:val="00A945AB"/>
    <w:rsid w:val="00A94CF5"/>
    <w:rsid w:val="00A95672"/>
    <w:rsid w:val="00A959B4"/>
    <w:rsid w:val="00A95F46"/>
    <w:rsid w:val="00A9689E"/>
    <w:rsid w:val="00A96EA6"/>
    <w:rsid w:val="00A97008"/>
    <w:rsid w:val="00A971B6"/>
    <w:rsid w:val="00A97809"/>
    <w:rsid w:val="00A97E07"/>
    <w:rsid w:val="00AA0741"/>
    <w:rsid w:val="00AA10D4"/>
    <w:rsid w:val="00AA168E"/>
    <w:rsid w:val="00AA1954"/>
    <w:rsid w:val="00AA1EB7"/>
    <w:rsid w:val="00AA2132"/>
    <w:rsid w:val="00AA287B"/>
    <w:rsid w:val="00AA33AA"/>
    <w:rsid w:val="00AA3653"/>
    <w:rsid w:val="00AA376A"/>
    <w:rsid w:val="00AA3D50"/>
    <w:rsid w:val="00AA461F"/>
    <w:rsid w:val="00AA4DAA"/>
    <w:rsid w:val="00AA4DC9"/>
    <w:rsid w:val="00AA5763"/>
    <w:rsid w:val="00AA5A78"/>
    <w:rsid w:val="00AA6E7B"/>
    <w:rsid w:val="00AA7AE9"/>
    <w:rsid w:val="00AA7FDA"/>
    <w:rsid w:val="00AB034F"/>
    <w:rsid w:val="00AB0385"/>
    <w:rsid w:val="00AB03D8"/>
    <w:rsid w:val="00AB077E"/>
    <w:rsid w:val="00AB0A53"/>
    <w:rsid w:val="00AB0FEA"/>
    <w:rsid w:val="00AB1145"/>
    <w:rsid w:val="00AB1518"/>
    <w:rsid w:val="00AB15C0"/>
    <w:rsid w:val="00AB19F1"/>
    <w:rsid w:val="00AB1DD1"/>
    <w:rsid w:val="00AB21CA"/>
    <w:rsid w:val="00AB26B8"/>
    <w:rsid w:val="00AB2A16"/>
    <w:rsid w:val="00AB3E85"/>
    <w:rsid w:val="00AB40FE"/>
    <w:rsid w:val="00AB44A5"/>
    <w:rsid w:val="00AB4578"/>
    <w:rsid w:val="00AB476B"/>
    <w:rsid w:val="00AB54AF"/>
    <w:rsid w:val="00AB56C2"/>
    <w:rsid w:val="00AB5A4C"/>
    <w:rsid w:val="00AB5B5A"/>
    <w:rsid w:val="00AB66B8"/>
    <w:rsid w:val="00AB70C7"/>
    <w:rsid w:val="00AB716D"/>
    <w:rsid w:val="00AB74B2"/>
    <w:rsid w:val="00AB7949"/>
    <w:rsid w:val="00AC0C0F"/>
    <w:rsid w:val="00AC1451"/>
    <w:rsid w:val="00AC1630"/>
    <w:rsid w:val="00AC187C"/>
    <w:rsid w:val="00AC1AF3"/>
    <w:rsid w:val="00AC1F4A"/>
    <w:rsid w:val="00AC27D2"/>
    <w:rsid w:val="00AC2F20"/>
    <w:rsid w:val="00AC315B"/>
    <w:rsid w:val="00AC32EB"/>
    <w:rsid w:val="00AC33EF"/>
    <w:rsid w:val="00AC3489"/>
    <w:rsid w:val="00AC3839"/>
    <w:rsid w:val="00AC3F4C"/>
    <w:rsid w:val="00AC508A"/>
    <w:rsid w:val="00AC55DC"/>
    <w:rsid w:val="00AC59B7"/>
    <w:rsid w:val="00AC5B98"/>
    <w:rsid w:val="00AC5FF8"/>
    <w:rsid w:val="00AC607D"/>
    <w:rsid w:val="00AC6205"/>
    <w:rsid w:val="00AC69AF"/>
    <w:rsid w:val="00AC6B4D"/>
    <w:rsid w:val="00AC6E71"/>
    <w:rsid w:val="00AC6F74"/>
    <w:rsid w:val="00AC7094"/>
    <w:rsid w:val="00AC7334"/>
    <w:rsid w:val="00AD0103"/>
    <w:rsid w:val="00AD01B7"/>
    <w:rsid w:val="00AD0C76"/>
    <w:rsid w:val="00AD0DD3"/>
    <w:rsid w:val="00AD0E5B"/>
    <w:rsid w:val="00AD0FAF"/>
    <w:rsid w:val="00AD18BF"/>
    <w:rsid w:val="00AD2BC8"/>
    <w:rsid w:val="00AD2DA1"/>
    <w:rsid w:val="00AD30AE"/>
    <w:rsid w:val="00AD3852"/>
    <w:rsid w:val="00AD45C9"/>
    <w:rsid w:val="00AD45FD"/>
    <w:rsid w:val="00AD478E"/>
    <w:rsid w:val="00AD4A2A"/>
    <w:rsid w:val="00AD5437"/>
    <w:rsid w:val="00AD5DE1"/>
    <w:rsid w:val="00AD6425"/>
    <w:rsid w:val="00AD6AA8"/>
    <w:rsid w:val="00AD6B44"/>
    <w:rsid w:val="00AD6BAF"/>
    <w:rsid w:val="00AD6D6B"/>
    <w:rsid w:val="00AD6F3A"/>
    <w:rsid w:val="00AD776F"/>
    <w:rsid w:val="00AD780C"/>
    <w:rsid w:val="00AE0325"/>
    <w:rsid w:val="00AE0BAC"/>
    <w:rsid w:val="00AE11A9"/>
    <w:rsid w:val="00AE2360"/>
    <w:rsid w:val="00AE2643"/>
    <w:rsid w:val="00AE27AE"/>
    <w:rsid w:val="00AE2D89"/>
    <w:rsid w:val="00AE2DBF"/>
    <w:rsid w:val="00AE336E"/>
    <w:rsid w:val="00AE365C"/>
    <w:rsid w:val="00AE4040"/>
    <w:rsid w:val="00AE4850"/>
    <w:rsid w:val="00AE49D7"/>
    <w:rsid w:val="00AE511C"/>
    <w:rsid w:val="00AE52C8"/>
    <w:rsid w:val="00AE56B2"/>
    <w:rsid w:val="00AE5953"/>
    <w:rsid w:val="00AE5AAE"/>
    <w:rsid w:val="00AE5DE4"/>
    <w:rsid w:val="00AE5FD4"/>
    <w:rsid w:val="00AE662F"/>
    <w:rsid w:val="00AE69A3"/>
    <w:rsid w:val="00AE74FB"/>
    <w:rsid w:val="00AE7B34"/>
    <w:rsid w:val="00AE7C5B"/>
    <w:rsid w:val="00AF0094"/>
    <w:rsid w:val="00AF0C3B"/>
    <w:rsid w:val="00AF0DFC"/>
    <w:rsid w:val="00AF16F7"/>
    <w:rsid w:val="00AF1D4C"/>
    <w:rsid w:val="00AF1D6F"/>
    <w:rsid w:val="00AF2273"/>
    <w:rsid w:val="00AF228A"/>
    <w:rsid w:val="00AF236A"/>
    <w:rsid w:val="00AF288A"/>
    <w:rsid w:val="00AF2BC5"/>
    <w:rsid w:val="00AF3919"/>
    <w:rsid w:val="00AF3BDE"/>
    <w:rsid w:val="00AF4D8D"/>
    <w:rsid w:val="00AF556E"/>
    <w:rsid w:val="00AF6D7C"/>
    <w:rsid w:val="00AF6EB7"/>
    <w:rsid w:val="00AF6EC5"/>
    <w:rsid w:val="00AF7B38"/>
    <w:rsid w:val="00AF7CDD"/>
    <w:rsid w:val="00AF7EEE"/>
    <w:rsid w:val="00B003B4"/>
    <w:rsid w:val="00B0061A"/>
    <w:rsid w:val="00B00FB0"/>
    <w:rsid w:val="00B01356"/>
    <w:rsid w:val="00B020E5"/>
    <w:rsid w:val="00B02478"/>
    <w:rsid w:val="00B024CE"/>
    <w:rsid w:val="00B02A42"/>
    <w:rsid w:val="00B02C42"/>
    <w:rsid w:val="00B030FE"/>
    <w:rsid w:val="00B0329D"/>
    <w:rsid w:val="00B03585"/>
    <w:rsid w:val="00B03660"/>
    <w:rsid w:val="00B03EAD"/>
    <w:rsid w:val="00B03FDB"/>
    <w:rsid w:val="00B04B6A"/>
    <w:rsid w:val="00B04E5C"/>
    <w:rsid w:val="00B0549A"/>
    <w:rsid w:val="00B0586F"/>
    <w:rsid w:val="00B05D91"/>
    <w:rsid w:val="00B06457"/>
    <w:rsid w:val="00B06DA9"/>
    <w:rsid w:val="00B06FBD"/>
    <w:rsid w:val="00B073F9"/>
    <w:rsid w:val="00B078FB"/>
    <w:rsid w:val="00B10084"/>
    <w:rsid w:val="00B101A2"/>
    <w:rsid w:val="00B105CE"/>
    <w:rsid w:val="00B11159"/>
    <w:rsid w:val="00B1125B"/>
    <w:rsid w:val="00B114F6"/>
    <w:rsid w:val="00B12BD5"/>
    <w:rsid w:val="00B132C4"/>
    <w:rsid w:val="00B13BCD"/>
    <w:rsid w:val="00B13CCB"/>
    <w:rsid w:val="00B13D5B"/>
    <w:rsid w:val="00B13E23"/>
    <w:rsid w:val="00B13EC5"/>
    <w:rsid w:val="00B1408D"/>
    <w:rsid w:val="00B148F4"/>
    <w:rsid w:val="00B14D1E"/>
    <w:rsid w:val="00B15E87"/>
    <w:rsid w:val="00B16041"/>
    <w:rsid w:val="00B160EF"/>
    <w:rsid w:val="00B170A2"/>
    <w:rsid w:val="00B172BB"/>
    <w:rsid w:val="00B17AF6"/>
    <w:rsid w:val="00B17DCA"/>
    <w:rsid w:val="00B205B3"/>
    <w:rsid w:val="00B212F5"/>
    <w:rsid w:val="00B21434"/>
    <w:rsid w:val="00B21BE2"/>
    <w:rsid w:val="00B2206E"/>
    <w:rsid w:val="00B223E0"/>
    <w:rsid w:val="00B23119"/>
    <w:rsid w:val="00B234A4"/>
    <w:rsid w:val="00B24056"/>
    <w:rsid w:val="00B24724"/>
    <w:rsid w:val="00B24934"/>
    <w:rsid w:val="00B24A12"/>
    <w:rsid w:val="00B2508E"/>
    <w:rsid w:val="00B25425"/>
    <w:rsid w:val="00B262C3"/>
    <w:rsid w:val="00B26505"/>
    <w:rsid w:val="00B26530"/>
    <w:rsid w:val="00B26C75"/>
    <w:rsid w:val="00B2755C"/>
    <w:rsid w:val="00B276C3"/>
    <w:rsid w:val="00B276F6"/>
    <w:rsid w:val="00B30505"/>
    <w:rsid w:val="00B30A9E"/>
    <w:rsid w:val="00B31D3C"/>
    <w:rsid w:val="00B328A6"/>
    <w:rsid w:val="00B32F21"/>
    <w:rsid w:val="00B32F2A"/>
    <w:rsid w:val="00B3371F"/>
    <w:rsid w:val="00B35092"/>
    <w:rsid w:val="00B35AC5"/>
    <w:rsid w:val="00B36404"/>
    <w:rsid w:val="00B365E2"/>
    <w:rsid w:val="00B3707A"/>
    <w:rsid w:val="00B37096"/>
    <w:rsid w:val="00B37260"/>
    <w:rsid w:val="00B3776C"/>
    <w:rsid w:val="00B37A16"/>
    <w:rsid w:val="00B40383"/>
    <w:rsid w:val="00B41160"/>
    <w:rsid w:val="00B4167C"/>
    <w:rsid w:val="00B41881"/>
    <w:rsid w:val="00B42271"/>
    <w:rsid w:val="00B42994"/>
    <w:rsid w:val="00B42B77"/>
    <w:rsid w:val="00B4311B"/>
    <w:rsid w:val="00B4341F"/>
    <w:rsid w:val="00B443A4"/>
    <w:rsid w:val="00B45369"/>
    <w:rsid w:val="00B45838"/>
    <w:rsid w:val="00B45A6B"/>
    <w:rsid w:val="00B45CB9"/>
    <w:rsid w:val="00B46C53"/>
    <w:rsid w:val="00B4702C"/>
    <w:rsid w:val="00B4727B"/>
    <w:rsid w:val="00B474C3"/>
    <w:rsid w:val="00B47711"/>
    <w:rsid w:val="00B5060A"/>
    <w:rsid w:val="00B509C2"/>
    <w:rsid w:val="00B50B19"/>
    <w:rsid w:val="00B50ED2"/>
    <w:rsid w:val="00B5131B"/>
    <w:rsid w:val="00B5150A"/>
    <w:rsid w:val="00B521CC"/>
    <w:rsid w:val="00B52684"/>
    <w:rsid w:val="00B527DC"/>
    <w:rsid w:val="00B5294B"/>
    <w:rsid w:val="00B532D7"/>
    <w:rsid w:val="00B535E8"/>
    <w:rsid w:val="00B53750"/>
    <w:rsid w:val="00B53EA1"/>
    <w:rsid w:val="00B54025"/>
    <w:rsid w:val="00B54AAA"/>
    <w:rsid w:val="00B55884"/>
    <w:rsid w:val="00B56385"/>
    <w:rsid w:val="00B56394"/>
    <w:rsid w:val="00B56654"/>
    <w:rsid w:val="00B56C10"/>
    <w:rsid w:val="00B56D3F"/>
    <w:rsid w:val="00B6028C"/>
    <w:rsid w:val="00B6074C"/>
    <w:rsid w:val="00B61010"/>
    <w:rsid w:val="00B62D39"/>
    <w:rsid w:val="00B62DC1"/>
    <w:rsid w:val="00B62F1E"/>
    <w:rsid w:val="00B63542"/>
    <w:rsid w:val="00B63AA5"/>
    <w:rsid w:val="00B65BC2"/>
    <w:rsid w:val="00B65D4A"/>
    <w:rsid w:val="00B66314"/>
    <w:rsid w:val="00B669FC"/>
    <w:rsid w:val="00B66BF5"/>
    <w:rsid w:val="00B67140"/>
    <w:rsid w:val="00B6754D"/>
    <w:rsid w:val="00B67D3D"/>
    <w:rsid w:val="00B70702"/>
    <w:rsid w:val="00B711A3"/>
    <w:rsid w:val="00B71293"/>
    <w:rsid w:val="00B715EA"/>
    <w:rsid w:val="00B726D1"/>
    <w:rsid w:val="00B72B2B"/>
    <w:rsid w:val="00B72EE1"/>
    <w:rsid w:val="00B73799"/>
    <w:rsid w:val="00B737C9"/>
    <w:rsid w:val="00B74032"/>
    <w:rsid w:val="00B7561F"/>
    <w:rsid w:val="00B756DE"/>
    <w:rsid w:val="00B75980"/>
    <w:rsid w:val="00B75CDA"/>
    <w:rsid w:val="00B75E72"/>
    <w:rsid w:val="00B7687D"/>
    <w:rsid w:val="00B772DE"/>
    <w:rsid w:val="00B8018C"/>
    <w:rsid w:val="00B80575"/>
    <w:rsid w:val="00B810D0"/>
    <w:rsid w:val="00B81160"/>
    <w:rsid w:val="00B81483"/>
    <w:rsid w:val="00B81FB9"/>
    <w:rsid w:val="00B82E98"/>
    <w:rsid w:val="00B8340D"/>
    <w:rsid w:val="00B838A4"/>
    <w:rsid w:val="00B84B6E"/>
    <w:rsid w:val="00B85651"/>
    <w:rsid w:val="00B85655"/>
    <w:rsid w:val="00B85A12"/>
    <w:rsid w:val="00B85EE9"/>
    <w:rsid w:val="00B86157"/>
    <w:rsid w:val="00B862DB"/>
    <w:rsid w:val="00B86420"/>
    <w:rsid w:val="00B86EBE"/>
    <w:rsid w:val="00B87545"/>
    <w:rsid w:val="00B87703"/>
    <w:rsid w:val="00B87F7C"/>
    <w:rsid w:val="00B90875"/>
    <w:rsid w:val="00B90CB0"/>
    <w:rsid w:val="00B90E95"/>
    <w:rsid w:val="00B91424"/>
    <w:rsid w:val="00B91E1E"/>
    <w:rsid w:val="00B91F2C"/>
    <w:rsid w:val="00B92275"/>
    <w:rsid w:val="00B925E8"/>
    <w:rsid w:val="00B92A8D"/>
    <w:rsid w:val="00B93229"/>
    <w:rsid w:val="00B93302"/>
    <w:rsid w:val="00B93454"/>
    <w:rsid w:val="00B93481"/>
    <w:rsid w:val="00B935EA"/>
    <w:rsid w:val="00B93FBD"/>
    <w:rsid w:val="00B94055"/>
    <w:rsid w:val="00B945DA"/>
    <w:rsid w:val="00B94637"/>
    <w:rsid w:val="00B95027"/>
    <w:rsid w:val="00B9595A"/>
    <w:rsid w:val="00B95A81"/>
    <w:rsid w:val="00B95D2C"/>
    <w:rsid w:val="00B967DB"/>
    <w:rsid w:val="00B96B8A"/>
    <w:rsid w:val="00B96BE7"/>
    <w:rsid w:val="00B971F6"/>
    <w:rsid w:val="00BA0328"/>
    <w:rsid w:val="00BA0555"/>
    <w:rsid w:val="00BA0871"/>
    <w:rsid w:val="00BA159A"/>
    <w:rsid w:val="00BA1655"/>
    <w:rsid w:val="00BA1ACC"/>
    <w:rsid w:val="00BA1DCD"/>
    <w:rsid w:val="00BA2C43"/>
    <w:rsid w:val="00BA39BA"/>
    <w:rsid w:val="00BA3DAB"/>
    <w:rsid w:val="00BA479C"/>
    <w:rsid w:val="00BA4DC0"/>
    <w:rsid w:val="00BA514B"/>
    <w:rsid w:val="00BA55E5"/>
    <w:rsid w:val="00BA580C"/>
    <w:rsid w:val="00BA5FB0"/>
    <w:rsid w:val="00BA6060"/>
    <w:rsid w:val="00BA6CE6"/>
    <w:rsid w:val="00BA6D6D"/>
    <w:rsid w:val="00BA7030"/>
    <w:rsid w:val="00BA7675"/>
    <w:rsid w:val="00BA7CEE"/>
    <w:rsid w:val="00BB0A20"/>
    <w:rsid w:val="00BB0CFF"/>
    <w:rsid w:val="00BB179E"/>
    <w:rsid w:val="00BB1818"/>
    <w:rsid w:val="00BB1854"/>
    <w:rsid w:val="00BB2295"/>
    <w:rsid w:val="00BB2707"/>
    <w:rsid w:val="00BB3A9D"/>
    <w:rsid w:val="00BB4335"/>
    <w:rsid w:val="00BB4A32"/>
    <w:rsid w:val="00BB4BD3"/>
    <w:rsid w:val="00BB4E63"/>
    <w:rsid w:val="00BB5F96"/>
    <w:rsid w:val="00BB6141"/>
    <w:rsid w:val="00BB6419"/>
    <w:rsid w:val="00BB6C69"/>
    <w:rsid w:val="00BB6C6A"/>
    <w:rsid w:val="00BB7017"/>
    <w:rsid w:val="00BB755A"/>
    <w:rsid w:val="00BB756E"/>
    <w:rsid w:val="00BB7B7A"/>
    <w:rsid w:val="00BB7E63"/>
    <w:rsid w:val="00BB7F5A"/>
    <w:rsid w:val="00BB7FBF"/>
    <w:rsid w:val="00BC0A34"/>
    <w:rsid w:val="00BC0A7E"/>
    <w:rsid w:val="00BC0CD7"/>
    <w:rsid w:val="00BC0FB6"/>
    <w:rsid w:val="00BC1F1F"/>
    <w:rsid w:val="00BC20F8"/>
    <w:rsid w:val="00BC2F62"/>
    <w:rsid w:val="00BC2FB6"/>
    <w:rsid w:val="00BC3455"/>
    <w:rsid w:val="00BC3E51"/>
    <w:rsid w:val="00BC3ECB"/>
    <w:rsid w:val="00BC47F4"/>
    <w:rsid w:val="00BC544F"/>
    <w:rsid w:val="00BC62D1"/>
    <w:rsid w:val="00BC72E0"/>
    <w:rsid w:val="00BC77C8"/>
    <w:rsid w:val="00BC7A95"/>
    <w:rsid w:val="00BD0832"/>
    <w:rsid w:val="00BD0C2E"/>
    <w:rsid w:val="00BD1246"/>
    <w:rsid w:val="00BD1957"/>
    <w:rsid w:val="00BD1DA3"/>
    <w:rsid w:val="00BD24D3"/>
    <w:rsid w:val="00BD26B4"/>
    <w:rsid w:val="00BD2734"/>
    <w:rsid w:val="00BD30CA"/>
    <w:rsid w:val="00BD3411"/>
    <w:rsid w:val="00BD3AE6"/>
    <w:rsid w:val="00BD3E8F"/>
    <w:rsid w:val="00BD3F58"/>
    <w:rsid w:val="00BD45D8"/>
    <w:rsid w:val="00BD4ABE"/>
    <w:rsid w:val="00BD50AF"/>
    <w:rsid w:val="00BD5525"/>
    <w:rsid w:val="00BD59B5"/>
    <w:rsid w:val="00BD5B69"/>
    <w:rsid w:val="00BD5DF4"/>
    <w:rsid w:val="00BD6EC8"/>
    <w:rsid w:val="00BD7B1E"/>
    <w:rsid w:val="00BE04BE"/>
    <w:rsid w:val="00BE0C45"/>
    <w:rsid w:val="00BE16FF"/>
    <w:rsid w:val="00BE17B5"/>
    <w:rsid w:val="00BE185C"/>
    <w:rsid w:val="00BE1CF5"/>
    <w:rsid w:val="00BE1FE3"/>
    <w:rsid w:val="00BE25A3"/>
    <w:rsid w:val="00BE29CA"/>
    <w:rsid w:val="00BE35BD"/>
    <w:rsid w:val="00BE3994"/>
    <w:rsid w:val="00BE3C24"/>
    <w:rsid w:val="00BE5027"/>
    <w:rsid w:val="00BE54C2"/>
    <w:rsid w:val="00BE5617"/>
    <w:rsid w:val="00BE6253"/>
    <w:rsid w:val="00BE649B"/>
    <w:rsid w:val="00BE66C5"/>
    <w:rsid w:val="00BE6781"/>
    <w:rsid w:val="00BE6DE8"/>
    <w:rsid w:val="00BE7698"/>
    <w:rsid w:val="00BE780F"/>
    <w:rsid w:val="00BE7BB8"/>
    <w:rsid w:val="00BF02EB"/>
    <w:rsid w:val="00BF0A11"/>
    <w:rsid w:val="00BF15D6"/>
    <w:rsid w:val="00BF1ACF"/>
    <w:rsid w:val="00BF270F"/>
    <w:rsid w:val="00BF2746"/>
    <w:rsid w:val="00BF3948"/>
    <w:rsid w:val="00BF3B66"/>
    <w:rsid w:val="00BF5AB3"/>
    <w:rsid w:val="00BF5ADA"/>
    <w:rsid w:val="00BF5F0A"/>
    <w:rsid w:val="00BF5F13"/>
    <w:rsid w:val="00BF6ABB"/>
    <w:rsid w:val="00C00185"/>
    <w:rsid w:val="00C00D9E"/>
    <w:rsid w:val="00C0108E"/>
    <w:rsid w:val="00C010A1"/>
    <w:rsid w:val="00C01339"/>
    <w:rsid w:val="00C01558"/>
    <w:rsid w:val="00C01AF0"/>
    <w:rsid w:val="00C01C45"/>
    <w:rsid w:val="00C0206B"/>
    <w:rsid w:val="00C0234A"/>
    <w:rsid w:val="00C024B8"/>
    <w:rsid w:val="00C028A7"/>
    <w:rsid w:val="00C0312A"/>
    <w:rsid w:val="00C0389D"/>
    <w:rsid w:val="00C03A26"/>
    <w:rsid w:val="00C03A8F"/>
    <w:rsid w:val="00C03C2F"/>
    <w:rsid w:val="00C04883"/>
    <w:rsid w:val="00C04A77"/>
    <w:rsid w:val="00C04CB0"/>
    <w:rsid w:val="00C0509A"/>
    <w:rsid w:val="00C051EE"/>
    <w:rsid w:val="00C05B9F"/>
    <w:rsid w:val="00C05CD9"/>
    <w:rsid w:val="00C06084"/>
    <w:rsid w:val="00C0670A"/>
    <w:rsid w:val="00C06A5C"/>
    <w:rsid w:val="00C07190"/>
    <w:rsid w:val="00C073F5"/>
    <w:rsid w:val="00C07FCC"/>
    <w:rsid w:val="00C1098B"/>
    <w:rsid w:val="00C10FF8"/>
    <w:rsid w:val="00C11285"/>
    <w:rsid w:val="00C120E9"/>
    <w:rsid w:val="00C127FD"/>
    <w:rsid w:val="00C12BFA"/>
    <w:rsid w:val="00C1302E"/>
    <w:rsid w:val="00C1341B"/>
    <w:rsid w:val="00C13952"/>
    <w:rsid w:val="00C139B1"/>
    <w:rsid w:val="00C13E71"/>
    <w:rsid w:val="00C1440C"/>
    <w:rsid w:val="00C147D3"/>
    <w:rsid w:val="00C1493D"/>
    <w:rsid w:val="00C14E93"/>
    <w:rsid w:val="00C14FB1"/>
    <w:rsid w:val="00C16027"/>
    <w:rsid w:val="00C165DA"/>
    <w:rsid w:val="00C174DC"/>
    <w:rsid w:val="00C17C77"/>
    <w:rsid w:val="00C20043"/>
    <w:rsid w:val="00C20429"/>
    <w:rsid w:val="00C204EA"/>
    <w:rsid w:val="00C21555"/>
    <w:rsid w:val="00C215CA"/>
    <w:rsid w:val="00C21BB4"/>
    <w:rsid w:val="00C21FA1"/>
    <w:rsid w:val="00C22120"/>
    <w:rsid w:val="00C222E4"/>
    <w:rsid w:val="00C22B7E"/>
    <w:rsid w:val="00C22E7E"/>
    <w:rsid w:val="00C23520"/>
    <w:rsid w:val="00C23574"/>
    <w:rsid w:val="00C23819"/>
    <w:rsid w:val="00C238DF"/>
    <w:rsid w:val="00C23AA9"/>
    <w:rsid w:val="00C23E18"/>
    <w:rsid w:val="00C23E68"/>
    <w:rsid w:val="00C24336"/>
    <w:rsid w:val="00C243CA"/>
    <w:rsid w:val="00C25878"/>
    <w:rsid w:val="00C25F39"/>
    <w:rsid w:val="00C26101"/>
    <w:rsid w:val="00C26159"/>
    <w:rsid w:val="00C27522"/>
    <w:rsid w:val="00C27C3E"/>
    <w:rsid w:val="00C30188"/>
    <w:rsid w:val="00C30A86"/>
    <w:rsid w:val="00C31F28"/>
    <w:rsid w:val="00C31F38"/>
    <w:rsid w:val="00C356A9"/>
    <w:rsid w:val="00C3586C"/>
    <w:rsid w:val="00C35A36"/>
    <w:rsid w:val="00C35AAF"/>
    <w:rsid w:val="00C35D7A"/>
    <w:rsid w:val="00C360E1"/>
    <w:rsid w:val="00C36B3B"/>
    <w:rsid w:val="00C376C3"/>
    <w:rsid w:val="00C41A8C"/>
    <w:rsid w:val="00C42458"/>
    <w:rsid w:val="00C42BC0"/>
    <w:rsid w:val="00C42CB9"/>
    <w:rsid w:val="00C43145"/>
    <w:rsid w:val="00C4345A"/>
    <w:rsid w:val="00C43DB7"/>
    <w:rsid w:val="00C4478C"/>
    <w:rsid w:val="00C44A17"/>
    <w:rsid w:val="00C44BE9"/>
    <w:rsid w:val="00C50202"/>
    <w:rsid w:val="00C50569"/>
    <w:rsid w:val="00C516B9"/>
    <w:rsid w:val="00C51843"/>
    <w:rsid w:val="00C51877"/>
    <w:rsid w:val="00C51AE9"/>
    <w:rsid w:val="00C520FC"/>
    <w:rsid w:val="00C52328"/>
    <w:rsid w:val="00C525E8"/>
    <w:rsid w:val="00C52992"/>
    <w:rsid w:val="00C52C6F"/>
    <w:rsid w:val="00C53204"/>
    <w:rsid w:val="00C544BF"/>
    <w:rsid w:val="00C5465C"/>
    <w:rsid w:val="00C548EC"/>
    <w:rsid w:val="00C5510F"/>
    <w:rsid w:val="00C552BB"/>
    <w:rsid w:val="00C558B7"/>
    <w:rsid w:val="00C55F5B"/>
    <w:rsid w:val="00C561C1"/>
    <w:rsid w:val="00C56749"/>
    <w:rsid w:val="00C56C2B"/>
    <w:rsid w:val="00C57605"/>
    <w:rsid w:val="00C57961"/>
    <w:rsid w:val="00C57AE7"/>
    <w:rsid w:val="00C57E2F"/>
    <w:rsid w:val="00C600F3"/>
    <w:rsid w:val="00C602F8"/>
    <w:rsid w:val="00C60DA3"/>
    <w:rsid w:val="00C6111F"/>
    <w:rsid w:val="00C6122D"/>
    <w:rsid w:val="00C6169C"/>
    <w:rsid w:val="00C62167"/>
    <w:rsid w:val="00C62898"/>
    <w:rsid w:val="00C63650"/>
    <w:rsid w:val="00C63BC8"/>
    <w:rsid w:val="00C64A42"/>
    <w:rsid w:val="00C65317"/>
    <w:rsid w:val="00C65700"/>
    <w:rsid w:val="00C6615D"/>
    <w:rsid w:val="00C66939"/>
    <w:rsid w:val="00C67646"/>
    <w:rsid w:val="00C67785"/>
    <w:rsid w:val="00C67A1C"/>
    <w:rsid w:val="00C67CF5"/>
    <w:rsid w:val="00C70C03"/>
    <w:rsid w:val="00C70C71"/>
    <w:rsid w:val="00C7106D"/>
    <w:rsid w:val="00C71173"/>
    <w:rsid w:val="00C71537"/>
    <w:rsid w:val="00C7173E"/>
    <w:rsid w:val="00C71BE1"/>
    <w:rsid w:val="00C71C7A"/>
    <w:rsid w:val="00C72A75"/>
    <w:rsid w:val="00C72B26"/>
    <w:rsid w:val="00C7302F"/>
    <w:rsid w:val="00C74277"/>
    <w:rsid w:val="00C74F58"/>
    <w:rsid w:val="00C75706"/>
    <w:rsid w:val="00C762B0"/>
    <w:rsid w:val="00C766A5"/>
    <w:rsid w:val="00C769CE"/>
    <w:rsid w:val="00C76E9E"/>
    <w:rsid w:val="00C77614"/>
    <w:rsid w:val="00C778A9"/>
    <w:rsid w:val="00C77F96"/>
    <w:rsid w:val="00C8100A"/>
    <w:rsid w:val="00C81538"/>
    <w:rsid w:val="00C81556"/>
    <w:rsid w:val="00C81DFC"/>
    <w:rsid w:val="00C8213B"/>
    <w:rsid w:val="00C821A1"/>
    <w:rsid w:val="00C82A76"/>
    <w:rsid w:val="00C83327"/>
    <w:rsid w:val="00C84026"/>
    <w:rsid w:val="00C8402E"/>
    <w:rsid w:val="00C84853"/>
    <w:rsid w:val="00C85330"/>
    <w:rsid w:val="00C85BDC"/>
    <w:rsid w:val="00C866D4"/>
    <w:rsid w:val="00C879A8"/>
    <w:rsid w:val="00C87D59"/>
    <w:rsid w:val="00C87F35"/>
    <w:rsid w:val="00C90B64"/>
    <w:rsid w:val="00C90C78"/>
    <w:rsid w:val="00C914FE"/>
    <w:rsid w:val="00C91772"/>
    <w:rsid w:val="00C91F25"/>
    <w:rsid w:val="00C92385"/>
    <w:rsid w:val="00C92A46"/>
    <w:rsid w:val="00C92B46"/>
    <w:rsid w:val="00C92BBA"/>
    <w:rsid w:val="00C93320"/>
    <w:rsid w:val="00C935F4"/>
    <w:rsid w:val="00C93ADB"/>
    <w:rsid w:val="00C93D08"/>
    <w:rsid w:val="00C94013"/>
    <w:rsid w:val="00C94245"/>
    <w:rsid w:val="00C94DF2"/>
    <w:rsid w:val="00C95084"/>
    <w:rsid w:val="00C95099"/>
    <w:rsid w:val="00C961B0"/>
    <w:rsid w:val="00C965B5"/>
    <w:rsid w:val="00C96612"/>
    <w:rsid w:val="00C96A33"/>
    <w:rsid w:val="00C96F56"/>
    <w:rsid w:val="00C96FD5"/>
    <w:rsid w:val="00C972AA"/>
    <w:rsid w:val="00CA01E3"/>
    <w:rsid w:val="00CA0CA2"/>
    <w:rsid w:val="00CA0CFE"/>
    <w:rsid w:val="00CA0D23"/>
    <w:rsid w:val="00CA1296"/>
    <w:rsid w:val="00CA2298"/>
    <w:rsid w:val="00CA24FF"/>
    <w:rsid w:val="00CA3215"/>
    <w:rsid w:val="00CA364C"/>
    <w:rsid w:val="00CA36E4"/>
    <w:rsid w:val="00CA3EF6"/>
    <w:rsid w:val="00CA4029"/>
    <w:rsid w:val="00CA50B3"/>
    <w:rsid w:val="00CA53DC"/>
    <w:rsid w:val="00CA5420"/>
    <w:rsid w:val="00CA5722"/>
    <w:rsid w:val="00CA59E4"/>
    <w:rsid w:val="00CA5AAA"/>
    <w:rsid w:val="00CA5C56"/>
    <w:rsid w:val="00CA6300"/>
    <w:rsid w:val="00CA64BA"/>
    <w:rsid w:val="00CA6529"/>
    <w:rsid w:val="00CA6C34"/>
    <w:rsid w:val="00CA709C"/>
    <w:rsid w:val="00CA71E3"/>
    <w:rsid w:val="00CA7222"/>
    <w:rsid w:val="00CA7C2E"/>
    <w:rsid w:val="00CA7D15"/>
    <w:rsid w:val="00CB0025"/>
    <w:rsid w:val="00CB0616"/>
    <w:rsid w:val="00CB1698"/>
    <w:rsid w:val="00CB1824"/>
    <w:rsid w:val="00CB24E6"/>
    <w:rsid w:val="00CB273A"/>
    <w:rsid w:val="00CB2763"/>
    <w:rsid w:val="00CB29D1"/>
    <w:rsid w:val="00CB4914"/>
    <w:rsid w:val="00CB491C"/>
    <w:rsid w:val="00CB4AB6"/>
    <w:rsid w:val="00CB4B11"/>
    <w:rsid w:val="00CB4F07"/>
    <w:rsid w:val="00CB4F83"/>
    <w:rsid w:val="00CB553C"/>
    <w:rsid w:val="00CB6778"/>
    <w:rsid w:val="00CB6954"/>
    <w:rsid w:val="00CB6DB8"/>
    <w:rsid w:val="00CB74C2"/>
    <w:rsid w:val="00CC009A"/>
    <w:rsid w:val="00CC04CF"/>
    <w:rsid w:val="00CC0671"/>
    <w:rsid w:val="00CC0C03"/>
    <w:rsid w:val="00CC0D4A"/>
    <w:rsid w:val="00CC16ED"/>
    <w:rsid w:val="00CC17F7"/>
    <w:rsid w:val="00CC1DFC"/>
    <w:rsid w:val="00CC2052"/>
    <w:rsid w:val="00CC230B"/>
    <w:rsid w:val="00CC245B"/>
    <w:rsid w:val="00CC2E58"/>
    <w:rsid w:val="00CC3204"/>
    <w:rsid w:val="00CC33A3"/>
    <w:rsid w:val="00CC3552"/>
    <w:rsid w:val="00CC3681"/>
    <w:rsid w:val="00CC4171"/>
    <w:rsid w:val="00CC4455"/>
    <w:rsid w:val="00CC497C"/>
    <w:rsid w:val="00CC4BC4"/>
    <w:rsid w:val="00CC5312"/>
    <w:rsid w:val="00CC65E5"/>
    <w:rsid w:val="00CC6757"/>
    <w:rsid w:val="00CC676E"/>
    <w:rsid w:val="00CC76C7"/>
    <w:rsid w:val="00CD06CC"/>
    <w:rsid w:val="00CD0A2D"/>
    <w:rsid w:val="00CD1170"/>
    <w:rsid w:val="00CD1BC6"/>
    <w:rsid w:val="00CD2575"/>
    <w:rsid w:val="00CD27C0"/>
    <w:rsid w:val="00CD2832"/>
    <w:rsid w:val="00CD2DB9"/>
    <w:rsid w:val="00CD2F23"/>
    <w:rsid w:val="00CD312C"/>
    <w:rsid w:val="00CD3188"/>
    <w:rsid w:val="00CD36C5"/>
    <w:rsid w:val="00CD3912"/>
    <w:rsid w:val="00CD3B87"/>
    <w:rsid w:val="00CD3D2C"/>
    <w:rsid w:val="00CD3E90"/>
    <w:rsid w:val="00CD49E2"/>
    <w:rsid w:val="00CD4D57"/>
    <w:rsid w:val="00CD4F45"/>
    <w:rsid w:val="00CD5126"/>
    <w:rsid w:val="00CD58EA"/>
    <w:rsid w:val="00CD6313"/>
    <w:rsid w:val="00CD65ED"/>
    <w:rsid w:val="00CD6678"/>
    <w:rsid w:val="00CD70B4"/>
    <w:rsid w:val="00CD718D"/>
    <w:rsid w:val="00CD78E7"/>
    <w:rsid w:val="00CD7A6B"/>
    <w:rsid w:val="00CE03C3"/>
    <w:rsid w:val="00CE0BB6"/>
    <w:rsid w:val="00CE0C00"/>
    <w:rsid w:val="00CE0F34"/>
    <w:rsid w:val="00CE10D9"/>
    <w:rsid w:val="00CE13A2"/>
    <w:rsid w:val="00CE14EB"/>
    <w:rsid w:val="00CE16D4"/>
    <w:rsid w:val="00CE1A93"/>
    <w:rsid w:val="00CE1BF2"/>
    <w:rsid w:val="00CE1F2E"/>
    <w:rsid w:val="00CE2206"/>
    <w:rsid w:val="00CE302C"/>
    <w:rsid w:val="00CE3353"/>
    <w:rsid w:val="00CE3E7D"/>
    <w:rsid w:val="00CE51B3"/>
    <w:rsid w:val="00CE64F3"/>
    <w:rsid w:val="00CE6567"/>
    <w:rsid w:val="00CE68C8"/>
    <w:rsid w:val="00CE6C14"/>
    <w:rsid w:val="00CE6CB1"/>
    <w:rsid w:val="00CE6E44"/>
    <w:rsid w:val="00CE7052"/>
    <w:rsid w:val="00CE70E1"/>
    <w:rsid w:val="00CE7F8E"/>
    <w:rsid w:val="00CF004D"/>
    <w:rsid w:val="00CF056F"/>
    <w:rsid w:val="00CF0842"/>
    <w:rsid w:val="00CF0CDF"/>
    <w:rsid w:val="00CF13E5"/>
    <w:rsid w:val="00CF1622"/>
    <w:rsid w:val="00CF19AE"/>
    <w:rsid w:val="00CF2CF1"/>
    <w:rsid w:val="00CF2D27"/>
    <w:rsid w:val="00CF2E42"/>
    <w:rsid w:val="00CF35FF"/>
    <w:rsid w:val="00CF3C44"/>
    <w:rsid w:val="00CF4232"/>
    <w:rsid w:val="00CF43CA"/>
    <w:rsid w:val="00CF456B"/>
    <w:rsid w:val="00CF4AB9"/>
    <w:rsid w:val="00CF4C28"/>
    <w:rsid w:val="00CF5A3D"/>
    <w:rsid w:val="00CF629A"/>
    <w:rsid w:val="00CF713F"/>
    <w:rsid w:val="00CF753C"/>
    <w:rsid w:val="00CF7929"/>
    <w:rsid w:val="00D005D1"/>
    <w:rsid w:val="00D00ECC"/>
    <w:rsid w:val="00D01163"/>
    <w:rsid w:val="00D018D4"/>
    <w:rsid w:val="00D01B21"/>
    <w:rsid w:val="00D02927"/>
    <w:rsid w:val="00D02EB5"/>
    <w:rsid w:val="00D037E1"/>
    <w:rsid w:val="00D0380E"/>
    <w:rsid w:val="00D03E87"/>
    <w:rsid w:val="00D049F4"/>
    <w:rsid w:val="00D0543B"/>
    <w:rsid w:val="00D0548E"/>
    <w:rsid w:val="00D05EC6"/>
    <w:rsid w:val="00D067D8"/>
    <w:rsid w:val="00D075B6"/>
    <w:rsid w:val="00D07889"/>
    <w:rsid w:val="00D078FD"/>
    <w:rsid w:val="00D10031"/>
    <w:rsid w:val="00D11670"/>
    <w:rsid w:val="00D11787"/>
    <w:rsid w:val="00D11A45"/>
    <w:rsid w:val="00D120B4"/>
    <w:rsid w:val="00D125AC"/>
    <w:rsid w:val="00D12EFD"/>
    <w:rsid w:val="00D13563"/>
    <w:rsid w:val="00D13905"/>
    <w:rsid w:val="00D13A4B"/>
    <w:rsid w:val="00D1459D"/>
    <w:rsid w:val="00D145FF"/>
    <w:rsid w:val="00D1462D"/>
    <w:rsid w:val="00D14911"/>
    <w:rsid w:val="00D14CBD"/>
    <w:rsid w:val="00D14DDD"/>
    <w:rsid w:val="00D1525C"/>
    <w:rsid w:val="00D15B1A"/>
    <w:rsid w:val="00D15BF6"/>
    <w:rsid w:val="00D15C7A"/>
    <w:rsid w:val="00D15FED"/>
    <w:rsid w:val="00D16245"/>
    <w:rsid w:val="00D16313"/>
    <w:rsid w:val="00D16505"/>
    <w:rsid w:val="00D20B90"/>
    <w:rsid w:val="00D22279"/>
    <w:rsid w:val="00D226F5"/>
    <w:rsid w:val="00D230F2"/>
    <w:rsid w:val="00D232CF"/>
    <w:rsid w:val="00D23811"/>
    <w:rsid w:val="00D238AA"/>
    <w:rsid w:val="00D23E32"/>
    <w:rsid w:val="00D24919"/>
    <w:rsid w:val="00D24BCF"/>
    <w:rsid w:val="00D24E28"/>
    <w:rsid w:val="00D24EFC"/>
    <w:rsid w:val="00D25B78"/>
    <w:rsid w:val="00D26FBB"/>
    <w:rsid w:val="00D278B1"/>
    <w:rsid w:val="00D27CEF"/>
    <w:rsid w:val="00D27EF0"/>
    <w:rsid w:val="00D3008A"/>
    <w:rsid w:val="00D300E6"/>
    <w:rsid w:val="00D300F6"/>
    <w:rsid w:val="00D30591"/>
    <w:rsid w:val="00D30F11"/>
    <w:rsid w:val="00D31A10"/>
    <w:rsid w:val="00D31CF2"/>
    <w:rsid w:val="00D331B4"/>
    <w:rsid w:val="00D33B6C"/>
    <w:rsid w:val="00D33E3A"/>
    <w:rsid w:val="00D33FEE"/>
    <w:rsid w:val="00D342D6"/>
    <w:rsid w:val="00D34573"/>
    <w:rsid w:val="00D346AE"/>
    <w:rsid w:val="00D34BBD"/>
    <w:rsid w:val="00D34EB5"/>
    <w:rsid w:val="00D358AF"/>
    <w:rsid w:val="00D35C4E"/>
    <w:rsid w:val="00D3607A"/>
    <w:rsid w:val="00D36790"/>
    <w:rsid w:val="00D36947"/>
    <w:rsid w:val="00D36FBD"/>
    <w:rsid w:val="00D3700C"/>
    <w:rsid w:val="00D37808"/>
    <w:rsid w:val="00D37E37"/>
    <w:rsid w:val="00D40228"/>
    <w:rsid w:val="00D404AD"/>
    <w:rsid w:val="00D40789"/>
    <w:rsid w:val="00D409B0"/>
    <w:rsid w:val="00D409C2"/>
    <w:rsid w:val="00D4245F"/>
    <w:rsid w:val="00D4253C"/>
    <w:rsid w:val="00D4253F"/>
    <w:rsid w:val="00D4340F"/>
    <w:rsid w:val="00D43484"/>
    <w:rsid w:val="00D435E6"/>
    <w:rsid w:val="00D436F8"/>
    <w:rsid w:val="00D438FF"/>
    <w:rsid w:val="00D4513C"/>
    <w:rsid w:val="00D458F1"/>
    <w:rsid w:val="00D4746B"/>
    <w:rsid w:val="00D475AC"/>
    <w:rsid w:val="00D47958"/>
    <w:rsid w:val="00D47A02"/>
    <w:rsid w:val="00D47C58"/>
    <w:rsid w:val="00D50035"/>
    <w:rsid w:val="00D503DA"/>
    <w:rsid w:val="00D50B1C"/>
    <w:rsid w:val="00D51261"/>
    <w:rsid w:val="00D51305"/>
    <w:rsid w:val="00D51587"/>
    <w:rsid w:val="00D51779"/>
    <w:rsid w:val="00D517E4"/>
    <w:rsid w:val="00D51AD2"/>
    <w:rsid w:val="00D51D89"/>
    <w:rsid w:val="00D51E02"/>
    <w:rsid w:val="00D52020"/>
    <w:rsid w:val="00D5377B"/>
    <w:rsid w:val="00D53A7B"/>
    <w:rsid w:val="00D5409F"/>
    <w:rsid w:val="00D545F1"/>
    <w:rsid w:val="00D55A5E"/>
    <w:rsid w:val="00D56397"/>
    <w:rsid w:val="00D568A1"/>
    <w:rsid w:val="00D56ACD"/>
    <w:rsid w:val="00D56E4B"/>
    <w:rsid w:val="00D56F2C"/>
    <w:rsid w:val="00D56FD8"/>
    <w:rsid w:val="00D57D2B"/>
    <w:rsid w:val="00D57DB8"/>
    <w:rsid w:val="00D618D6"/>
    <w:rsid w:val="00D61C19"/>
    <w:rsid w:val="00D622DA"/>
    <w:rsid w:val="00D6272D"/>
    <w:rsid w:val="00D62E78"/>
    <w:rsid w:val="00D63852"/>
    <w:rsid w:val="00D63C34"/>
    <w:rsid w:val="00D641FC"/>
    <w:rsid w:val="00D6438E"/>
    <w:rsid w:val="00D645DD"/>
    <w:rsid w:val="00D64B25"/>
    <w:rsid w:val="00D64D3C"/>
    <w:rsid w:val="00D64DD5"/>
    <w:rsid w:val="00D65EEF"/>
    <w:rsid w:val="00D6626D"/>
    <w:rsid w:val="00D669F3"/>
    <w:rsid w:val="00D702DC"/>
    <w:rsid w:val="00D710AF"/>
    <w:rsid w:val="00D7125D"/>
    <w:rsid w:val="00D71363"/>
    <w:rsid w:val="00D717F9"/>
    <w:rsid w:val="00D71D71"/>
    <w:rsid w:val="00D71DF5"/>
    <w:rsid w:val="00D725CD"/>
    <w:rsid w:val="00D72666"/>
    <w:rsid w:val="00D7352F"/>
    <w:rsid w:val="00D7357A"/>
    <w:rsid w:val="00D73ADD"/>
    <w:rsid w:val="00D73CF5"/>
    <w:rsid w:val="00D74202"/>
    <w:rsid w:val="00D7495F"/>
    <w:rsid w:val="00D74A6D"/>
    <w:rsid w:val="00D74D2D"/>
    <w:rsid w:val="00D75537"/>
    <w:rsid w:val="00D755C0"/>
    <w:rsid w:val="00D75F9E"/>
    <w:rsid w:val="00D763E1"/>
    <w:rsid w:val="00D7675A"/>
    <w:rsid w:val="00D76EF8"/>
    <w:rsid w:val="00D775E5"/>
    <w:rsid w:val="00D77F9C"/>
    <w:rsid w:val="00D80324"/>
    <w:rsid w:val="00D811FF"/>
    <w:rsid w:val="00D812B9"/>
    <w:rsid w:val="00D81584"/>
    <w:rsid w:val="00D81E9D"/>
    <w:rsid w:val="00D82402"/>
    <w:rsid w:val="00D82927"/>
    <w:rsid w:val="00D82D3C"/>
    <w:rsid w:val="00D82E06"/>
    <w:rsid w:val="00D82FE8"/>
    <w:rsid w:val="00D83937"/>
    <w:rsid w:val="00D8395A"/>
    <w:rsid w:val="00D83B49"/>
    <w:rsid w:val="00D83CB2"/>
    <w:rsid w:val="00D85CE9"/>
    <w:rsid w:val="00D85E36"/>
    <w:rsid w:val="00D86D19"/>
    <w:rsid w:val="00D8739B"/>
    <w:rsid w:val="00D87AAA"/>
    <w:rsid w:val="00D87D4C"/>
    <w:rsid w:val="00D87D99"/>
    <w:rsid w:val="00D87FBA"/>
    <w:rsid w:val="00D90F9C"/>
    <w:rsid w:val="00D9145A"/>
    <w:rsid w:val="00D91F76"/>
    <w:rsid w:val="00D92027"/>
    <w:rsid w:val="00D922E9"/>
    <w:rsid w:val="00D9252E"/>
    <w:rsid w:val="00D92A3B"/>
    <w:rsid w:val="00D92F48"/>
    <w:rsid w:val="00D93095"/>
    <w:rsid w:val="00D9322B"/>
    <w:rsid w:val="00D9351B"/>
    <w:rsid w:val="00D93EC2"/>
    <w:rsid w:val="00D94157"/>
    <w:rsid w:val="00D94EE5"/>
    <w:rsid w:val="00D956DE"/>
    <w:rsid w:val="00D95A76"/>
    <w:rsid w:val="00D96616"/>
    <w:rsid w:val="00D967E5"/>
    <w:rsid w:val="00D967EB"/>
    <w:rsid w:val="00D96AEA"/>
    <w:rsid w:val="00D96C4F"/>
    <w:rsid w:val="00D96F94"/>
    <w:rsid w:val="00D9727B"/>
    <w:rsid w:val="00D9748B"/>
    <w:rsid w:val="00D97E4B"/>
    <w:rsid w:val="00D97EA4"/>
    <w:rsid w:val="00DA074A"/>
    <w:rsid w:val="00DA08E4"/>
    <w:rsid w:val="00DA0ECD"/>
    <w:rsid w:val="00DA18EF"/>
    <w:rsid w:val="00DA3D94"/>
    <w:rsid w:val="00DA410A"/>
    <w:rsid w:val="00DA430A"/>
    <w:rsid w:val="00DA43CF"/>
    <w:rsid w:val="00DA4E63"/>
    <w:rsid w:val="00DA5A44"/>
    <w:rsid w:val="00DA6FBC"/>
    <w:rsid w:val="00DA7070"/>
    <w:rsid w:val="00DA73DC"/>
    <w:rsid w:val="00DA746E"/>
    <w:rsid w:val="00DA7544"/>
    <w:rsid w:val="00DA78D2"/>
    <w:rsid w:val="00DB0185"/>
    <w:rsid w:val="00DB06CD"/>
    <w:rsid w:val="00DB10BA"/>
    <w:rsid w:val="00DB1123"/>
    <w:rsid w:val="00DB1855"/>
    <w:rsid w:val="00DB223D"/>
    <w:rsid w:val="00DB2332"/>
    <w:rsid w:val="00DB3E12"/>
    <w:rsid w:val="00DB4513"/>
    <w:rsid w:val="00DB455E"/>
    <w:rsid w:val="00DB4B9B"/>
    <w:rsid w:val="00DB52C2"/>
    <w:rsid w:val="00DB57E0"/>
    <w:rsid w:val="00DB5BEC"/>
    <w:rsid w:val="00DB5FBA"/>
    <w:rsid w:val="00DB6977"/>
    <w:rsid w:val="00DC0088"/>
    <w:rsid w:val="00DC083D"/>
    <w:rsid w:val="00DC12F3"/>
    <w:rsid w:val="00DC3159"/>
    <w:rsid w:val="00DC31F5"/>
    <w:rsid w:val="00DC3245"/>
    <w:rsid w:val="00DC371E"/>
    <w:rsid w:val="00DC3800"/>
    <w:rsid w:val="00DC3B95"/>
    <w:rsid w:val="00DC4115"/>
    <w:rsid w:val="00DC498E"/>
    <w:rsid w:val="00DC4AEC"/>
    <w:rsid w:val="00DC4DBF"/>
    <w:rsid w:val="00DC5431"/>
    <w:rsid w:val="00DC5642"/>
    <w:rsid w:val="00DC6032"/>
    <w:rsid w:val="00DC62D5"/>
    <w:rsid w:val="00DC6377"/>
    <w:rsid w:val="00DC670E"/>
    <w:rsid w:val="00DC6812"/>
    <w:rsid w:val="00DC6B53"/>
    <w:rsid w:val="00DC6E92"/>
    <w:rsid w:val="00DC6F0B"/>
    <w:rsid w:val="00DC71DA"/>
    <w:rsid w:val="00DC742B"/>
    <w:rsid w:val="00DC766B"/>
    <w:rsid w:val="00DC7995"/>
    <w:rsid w:val="00DC7B6F"/>
    <w:rsid w:val="00DD0730"/>
    <w:rsid w:val="00DD085A"/>
    <w:rsid w:val="00DD093A"/>
    <w:rsid w:val="00DD0B7A"/>
    <w:rsid w:val="00DD0D73"/>
    <w:rsid w:val="00DD2D18"/>
    <w:rsid w:val="00DD2DB7"/>
    <w:rsid w:val="00DD3457"/>
    <w:rsid w:val="00DD3E05"/>
    <w:rsid w:val="00DD480E"/>
    <w:rsid w:val="00DD4889"/>
    <w:rsid w:val="00DD57F3"/>
    <w:rsid w:val="00DD5845"/>
    <w:rsid w:val="00DD59DC"/>
    <w:rsid w:val="00DD5CEE"/>
    <w:rsid w:val="00DD5D0B"/>
    <w:rsid w:val="00DD5D3A"/>
    <w:rsid w:val="00DD67DA"/>
    <w:rsid w:val="00DD6F8C"/>
    <w:rsid w:val="00DD72B4"/>
    <w:rsid w:val="00DD7C8A"/>
    <w:rsid w:val="00DD7D8C"/>
    <w:rsid w:val="00DE0415"/>
    <w:rsid w:val="00DE0D10"/>
    <w:rsid w:val="00DE0E4C"/>
    <w:rsid w:val="00DE1458"/>
    <w:rsid w:val="00DE16EC"/>
    <w:rsid w:val="00DE1B46"/>
    <w:rsid w:val="00DE1D3C"/>
    <w:rsid w:val="00DE1D41"/>
    <w:rsid w:val="00DE1E02"/>
    <w:rsid w:val="00DE2AFD"/>
    <w:rsid w:val="00DE2C38"/>
    <w:rsid w:val="00DE34ED"/>
    <w:rsid w:val="00DE3D92"/>
    <w:rsid w:val="00DE3DF7"/>
    <w:rsid w:val="00DE3E93"/>
    <w:rsid w:val="00DE428F"/>
    <w:rsid w:val="00DE46A4"/>
    <w:rsid w:val="00DE4EB8"/>
    <w:rsid w:val="00DE52FC"/>
    <w:rsid w:val="00DE5615"/>
    <w:rsid w:val="00DE5657"/>
    <w:rsid w:val="00DE5744"/>
    <w:rsid w:val="00DE5E40"/>
    <w:rsid w:val="00DE5F60"/>
    <w:rsid w:val="00DE6E4E"/>
    <w:rsid w:val="00DE6EED"/>
    <w:rsid w:val="00DE7164"/>
    <w:rsid w:val="00DE723E"/>
    <w:rsid w:val="00DE7E07"/>
    <w:rsid w:val="00DF0595"/>
    <w:rsid w:val="00DF1508"/>
    <w:rsid w:val="00DF1589"/>
    <w:rsid w:val="00DF1CE7"/>
    <w:rsid w:val="00DF1D28"/>
    <w:rsid w:val="00DF2095"/>
    <w:rsid w:val="00DF2684"/>
    <w:rsid w:val="00DF2F42"/>
    <w:rsid w:val="00DF3960"/>
    <w:rsid w:val="00DF39B8"/>
    <w:rsid w:val="00DF3EB0"/>
    <w:rsid w:val="00DF3FBD"/>
    <w:rsid w:val="00DF4059"/>
    <w:rsid w:val="00DF438F"/>
    <w:rsid w:val="00DF5E30"/>
    <w:rsid w:val="00DF69ED"/>
    <w:rsid w:val="00DF6A4D"/>
    <w:rsid w:val="00DF7D5B"/>
    <w:rsid w:val="00E0071D"/>
    <w:rsid w:val="00E008CD"/>
    <w:rsid w:val="00E013E1"/>
    <w:rsid w:val="00E01F09"/>
    <w:rsid w:val="00E0238F"/>
    <w:rsid w:val="00E02FE8"/>
    <w:rsid w:val="00E030CF"/>
    <w:rsid w:val="00E032C8"/>
    <w:rsid w:val="00E03654"/>
    <w:rsid w:val="00E03A23"/>
    <w:rsid w:val="00E03A79"/>
    <w:rsid w:val="00E03F61"/>
    <w:rsid w:val="00E0420E"/>
    <w:rsid w:val="00E0442F"/>
    <w:rsid w:val="00E04477"/>
    <w:rsid w:val="00E04538"/>
    <w:rsid w:val="00E04BF3"/>
    <w:rsid w:val="00E04D03"/>
    <w:rsid w:val="00E05234"/>
    <w:rsid w:val="00E05D3F"/>
    <w:rsid w:val="00E05FB6"/>
    <w:rsid w:val="00E061A1"/>
    <w:rsid w:val="00E063F3"/>
    <w:rsid w:val="00E073FA"/>
    <w:rsid w:val="00E07636"/>
    <w:rsid w:val="00E0789E"/>
    <w:rsid w:val="00E07ED6"/>
    <w:rsid w:val="00E100E8"/>
    <w:rsid w:val="00E10341"/>
    <w:rsid w:val="00E10EA9"/>
    <w:rsid w:val="00E12754"/>
    <w:rsid w:val="00E12777"/>
    <w:rsid w:val="00E1305C"/>
    <w:rsid w:val="00E136FE"/>
    <w:rsid w:val="00E139AA"/>
    <w:rsid w:val="00E13B17"/>
    <w:rsid w:val="00E13DAC"/>
    <w:rsid w:val="00E1442C"/>
    <w:rsid w:val="00E15633"/>
    <w:rsid w:val="00E15D6F"/>
    <w:rsid w:val="00E15E91"/>
    <w:rsid w:val="00E16693"/>
    <w:rsid w:val="00E16C7C"/>
    <w:rsid w:val="00E173DA"/>
    <w:rsid w:val="00E1786F"/>
    <w:rsid w:val="00E1799E"/>
    <w:rsid w:val="00E17D87"/>
    <w:rsid w:val="00E2003D"/>
    <w:rsid w:val="00E20F01"/>
    <w:rsid w:val="00E217CD"/>
    <w:rsid w:val="00E2183F"/>
    <w:rsid w:val="00E21CE0"/>
    <w:rsid w:val="00E21FF7"/>
    <w:rsid w:val="00E238A8"/>
    <w:rsid w:val="00E23F38"/>
    <w:rsid w:val="00E256E2"/>
    <w:rsid w:val="00E261AE"/>
    <w:rsid w:val="00E26E7F"/>
    <w:rsid w:val="00E27066"/>
    <w:rsid w:val="00E27D99"/>
    <w:rsid w:val="00E27FE9"/>
    <w:rsid w:val="00E3009D"/>
    <w:rsid w:val="00E30A85"/>
    <w:rsid w:val="00E30F4C"/>
    <w:rsid w:val="00E314AC"/>
    <w:rsid w:val="00E31663"/>
    <w:rsid w:val="00E31F51"/>
    <w:rsid w:val="00E324EC"/>
    <w:rsid w:val="00E32640"/>
    <w:rsid w:val="00E3349E"/>
    <w:rsid w:val="00E3361A"/>
    <w:rsid w:val="00E33919"/>
    <w:rsid w:val="00E34C80"/>
    <w:rsid w:val="00E36B44"/>
    <w:rsid w:val="00E37331"/>
    <w:rsid w:val="00E375BD"/>
    <w:rsid w:val="00E37A6D"/>
    <w:rsid w:val="00E37AFC"/>
    <w:rsid w:val="00E37E66"/>
    <w:rsid w:val="00E4086A"/>
    <w:rsid w:val="00E40CA6"/>
    <w:rsid w:val="00E40FCD"/>
    <w:rsid w:val="00E41094"/>
    <w:rsid w:val="00E411E0"/>
    <w:rsid w:val="00E41786"/>
    <w:rsid w:val="00E41908"/>
    <w:rsid w:val="00E42439"/>
    <w:rsid w:val="00E424B5"/>
    <w:rsid w:val="00E4278C"/>
    <w:rsid w:val="00E42891"/>
    <w:rsid w:val="00E42D80"/>
    <w:rsid w:val="00E43762"/>
    <w:rsid w:val="00E4431D"/>
    <w:rsid w:val="00E45E74"/>
    <w:rsid w:val="00E461E7"/>
    <w:rsid w:val="00E464B6"/>
    <w:rsid w:val="00E4668B"/>
    <w:rsid w:val="00E4679A"/>
    <w:rsid w:val="00E47089"/>
    <w:rsid w:val="00E479DB"/>
    <w:rsid w:val="00E47DAC"/>
    <w:rsid w:val="00E502D9"/>
    <w:rsid w:val="00E511A3"/>
    <w:rsid w:val="00E51590"/>
    <w:rsid w:val="00E519A3"/>
    <w:rsid w:val="00E51D77"/>
    <w:rsid w:val="00E51F2F"/>
    <w:rsid w:val="00E52FFF"/>
    <w:rsid w:val="00E53CD4"/>
    <w:rsid w:val="00E5415A"/>
    <w:rsid w:val="00E54300"/>
    <w:rsid w:val="00E54489"/>
    <w:rsid w:val="00E54C64"/>
    <w:rsid w:val="00E5528A"/>
    <w:rsid w:val="00E55DC9"/>
    <w:rsid w:val="00E565A9"/>
    <w:rsid w:val="00E56602"/>
    <w:rsid w:val="00E57E36"/>
    <w:rsid w:val="00E57E4E"/>
    <w:rsid w:val="00E60222"/>
    <w:rsid w:val="00E60BA8"/>
    <w:rsid w:val="00E61227"/>
    <w:rsid w:val="00E6239F"/>
    <w:rsid w:val="00E6354F"/>
    <w:rsid w:val="00E639A4"/>
    <w:rsid w:val="00E640BB"/>
    <w:rsid w:val="00E643CF"/>
    <w:rsid w:val="00E65923"/>
    <w:rsid w:val="00E660F0"/>
    <w:rsid w:val="00E668C2"/>
    <w:rsid w:val="00E674BF"/>
    <w:rsid w:val="00E715D5"/>
    <w:rsid w:val="00E7173F"/>
    <w:rsid w:val="00E7225C"/>
    <w:rsid w:val="00E72A51"/>
    <w:rsid w:val="00E72C10"/>
    <w:rsid w:val="00E72F1A"/>
    <w:rsid w:val="00E731BC"/>
    <w:rsid w:val="00E73C67"/>
    <w:rsid w:val="00E73D67"/>
    <w:rsid w:val="00E73E74"/>
    <w:rsid w:val="00E74629"/>
    <w:rsid w:val="00E74656"/>
    <w:rsid w:val="00E74AF8"/>
    <w:rsid w:val="00E7502D"/>
    <w:rsid w:val="00E7537F"/>
    <w:rsid w:val="00E753DE"/>
    <w:rsid w:val="00E754F3"/>
    <w:rsid w:val="00E7595F"/>
    <w:rsid w:val="00E75C06"/>
    <w:rsid w:val="00E7611D"/>
    <w:rsid w:val="00E769BF"/>
    <w:rsid w:val="00E76F89"/>
    <w:rsid w:val="00E77170"/>
    <w:rsid w:val="00E7731D"/>
    <w:rsid w:val="00E774CA"/>
    <w:rsid w:val="00E77996"/>
    <w:rsid w:val="00E77DDF"/>
    <w:rsid w:val="00E806EC"/>
    <w:rsid w:val="00E80711"/>
    <w:rsid w:val="00E81564"/>
    <w:rsid w:val="00E8171C"/>
    <w:rsid w:val="00E81EE4"/>
    <w:rsid w:val="00E82014"/>
    <w:rsid w:val="00E82122"/>
    <w:rsid w:val="00E825D1"/>
    <w:rsid w:val="00E83443"/>
    <w:rsid w:val="00E835E8"/>
    <w:rsid w:val="00E84B11"/>
    <w:rsid w:val="00E84F14"/>
    <w:rsid w:val="00E855DA"/>
    <w:rsid w:val="00E85A69"/>
    <w:rsid w:val="00E85B86"/>
    <w:rsid w:val="00E86187"/>
    <w:rsid w:val="00E8620D"/>
    <w:rsid w:val="00E870FA"/>
    <w:rsid w:val="00E90B3F"/>
    <w:rsid w:val="00E91374"/>
    <w:rsid w:val="00E92041"/>
    <w:rsid w:val="00E9271B"/>
    <w:rsid w:val="00E92FBD"/>
    <w:rsid w:val="00E93294"/>
    <w:rsid w:val="00E94B27"/>
    <w:rsid w:val="00E952B1"/>
    <w:rsid w:val="00E95481"/>
    <w:rsid w:val="00E9553F"/>
    <w:rsid w:val="00E95AC9"/>
    <w:rsid w:val="00E95FA7"/>
    <w:rsid w:val="00E9654C"/>
    <w:rsid w:val="00E96935"/>
    <w:rsid w:val="00E96CDD"/>
    <w:rsid w:val="00E96DEE"/>
    <w:rsid w:val="00E970FD"/>
    <w:rsid w:val="00E97576"/>
    <w:rsid w:val="00E97BE6"/>
    <w:rsid w:val="00EA0035"/>
    <w:rsid w:val="00EA08E7"/>
    <w:rsid w:val="00EA0FEA"/>
    <w:rsid w:val="00EA1C87"/>
    <w:rsid w:val="00EA20D5"/>
    <w:rsid w:val="00EA2243"/>
    <w:rsid w:val="00EA2EB3"/>
    <w:rsid w:val="00EA2F42"/>
    <w:rsid w:val="00EA3090"/>
    <w:rsid w:val="00EA35DA"/>
    <w:rsid w:val="00EA4E16"/>
    <w:rsid w:val="00EA511E"/>
    <w:rsid w:val="00EA5A24"/>
    <w:rsid w:val="00EA5AD3"/>
    <w:rsid w:val="00EA5E31"/>
    <w:rsid w:val="00EA6BDE"/>
    <w:rsid w:val="00EA6D6F"/>
    <w:rsid w:val="00EA72A7"/>
    <w:rsid w:val="00EA7AC7"/>
    <w:rsid w:val="00EA7D25"/>
    <w:rsid w:val="00EB1511"/>
    <w:rsid w:val="00EB17BD"/>
    <w:rsid w:val="00EB1C09"/>
    <w:rsid w:val="00EB1FFD"/>
    <w:rsid w:val="00EB22E3"/>
    <w:rsid w:val="00EB2A65"/>
    <w:rsid w:val="00EB2AE0"/>
    <w:rsid w:val="00EB2FD7"/>
    <w:rsid w:val="00EB3221"/>
    <w:rsid w:val="00EB3882"/>
    <w:rsid w:val="00EB454F"/>
    <w:rsid w:val="00EB4B78"/>
    <w:rsid w:val="00EB4CD8"/>
    <w:rsid w:val="00EB4D54"/>
    <w:rsid w:val="00EB4F3A"/>
    <w:rsid w:val="00EB502D"/>
    <w:rsid w:val="00EB562B"/>
    <w:rsid w:val="00EB57BD"/>
    <w:rsid w:val="00EB5F94"/>
    <w:rsid w:val="00EB70AA"/>
    <w:rsid w:val="00EB7413"/>
    <w:rsid w:val="00EB7CD4"/>
    <w:rsid w:val="00EB7CDC"/>
    <w:rsid w:val="00EC012E"/>
    <w:rsid w:val="00EC09A4"/>
    <w:rsid w:val="00EC0EBF"/>
    <w:rsid w:val="00EC1943"/>
    <w:rsid w:val="00EC1F61"/>
    <w:rsid w:val="00EC1F94"/>
    <w:rsid w:val="00EC2188"/>
    <w:rsid w:val="00EC2E4A"/>
    <w:rsid w:val="00EC375C"/>
    <w:rsid w:val="00EC3FC0"/>
    <w:rsid w:val="00EC4047"/>
    <w:rsid w:val="00EC4104"/>
    <w:rsid w:val="00EC5370"/>
    <w:rsid w:val="00EC5CA4"/>
    <w:rsid w:val="00EC5DAD"/>
    <w:rsid w:val="00EC667E"/>
    <w:rsid w:val="00EC6730"/>
    <w:rsid w:val="00EC6850"/>
    <w:rsid w:val="00EC6D6C"/>
    <w:rsid w:val="00EC6E3C"/>
    <w:rsid w:val="00EC7139"/>
    <w:rsid w:val="00EC735F"/>
    <w:rsid w:val="00EC7A14"/>
    <w:rsid w:val="00ED02A0"/>
    <w:rsid w:val="00ED09A2"/>
    <w:rsid w:val="00ED0BC6"/>
    <w:rsid w:val="00ED0E40"/>
    <w:rsid w:val="00ED17EB"/>
    <w:rsid w:val="00ED1B8B"/>
    <w:rsid w:val="00ED241D"/>
    <w:rsid w:val="00ED2503"/>
    <w:rsid w:val="00ED258C"/>
    <w:rsid w:val="00ED2B22"/>
    <w:rsid w:val="00ED2E40"/>
    <w:rsid w:val="00ED2E68"/>
    <w:rsid w:val="00ED3BDA"/>
    <w:rsid w:val="00ED3C8E"/>
    <w:rsid w:val="00ED3E69"/>
    <w:rsid w:val="00ED4E55"/>
    <w:rsid w:val="00ED4E95"/>
    <w:rsid w:val="00ED546A"/>
    <w:rsid w:val="00ED608E"/>
    <w:rsid w:val="00ED68A8"/>
    <w:rsid w:val="00ED6965"/>
    <w:rsid w:val="00ED77AD"/>
    <w:rsid w:val="00ED7C64"/>
    <w:rsid w:val="00ED7DB5"/>
    <w:rsid w:val="00EE09A8"/>
    <w:rsid w:val="00EE0E95"/>
    <w:rsid w:val="00EE1DA7"/>
    <w:rsid w:val="00EE1E2C"/>
    <w:rsid w:val="00EE22BB"/>
    <w:rsid w:val="00EE24D7"/>
    <w:rsid w:val="00EE2521"/>
    <w:rsid w:val="00EE312F"/>
    <w:rsid w:val="00EE38FF"/>
    <w:rsid w:val="00EE3B5A"/>
    <w:rsid w:val="00EE3FCE"/>
    <w:rsid w:val="00EE5BF7"/>
    <w:rsid w:val="00EE6187"/>
    <w:rsid w:val="00EE645B"/>
    <w:rsid w:val="00EE6FB6"/>
    <w:rsid w:val="00EE728C"/>
    <w:rsid w:val="00EE754E"/>
    <w:rsid w:val="00EE7568"/>
    <w:rsid w:val="00EF0922"/>
    <w:rsid w:val="00EF09A9"/>
    <w:rsid w:val="00EF101B"/>
    <w:rsid w:val="00EF1222"/>
    <w:rsid w:val="00EF122D"/>
    <w:rsid w:val="00EF134D"/>
    <w:rsid w:val="00EF151B"/>
    <w:rsid w:val="00EF1CE0"/>
    <w:rsid w:val="00EF1EF1"/>
    <w:rsid w:val="00EF24F0"/>
    <w:rsid w:val="00EF2700"/>
    <w:rsid w:val="00EF2BAE"/>
    <w:rsid w:val="00EF3748"/>
    <w:rsid w:val="00EF390C"/>
    <w:rsid w:val="00EF4065"/>
    <w:rsid w:val="00EF4169"/>
    <w:rsid w:val="00EF442F"/>
    <w:rsid w:val="00EF4ABC"/>
    <w:rsid w:val="00EF4FB9"/>
    <w:rsid w:val="00EF5F37"/>
    <w:rsid w:val="00EF65BF"/>
    <w:rsid w:val="00EF6AE3"/>
    <w:rsid w:val="00EF79DD"/>
    <w:rsid w:val="00EF7BBF"/>
    <w:rsid w:val="00F0067F"/>
    <w:rsid w:val="00F00CC1"/>
    <w:rsid w:val="00F00F84"/>
    <w:rsid w:val="00F0106F"/>
    <w:rsid w:val="00F027E4"/>
    <w:rsid w:val="00F027F7"/>
    <w:rsid w:val="00F0282E"/>
    <w:rsid w:val="00F02D0B"/>
    <w:rsid w:val="00F03045"/>
    <w:rsid w:val="00F04214"/>
    <w:rsid w:val="00F0453D"/>
    <w:rsid w:val="00F04666"/>
    <w:rsid w:val="00F046A1"/>
    <w:rsid w:val="00F051B7"/>
    <w:rsid w:val="00F053DD"/>
    <w:rsid w:val="00F05436"/>
    <w:rsid w:val="00F05481"/>
    <w:rsid w:val="00F05699"/>
    <w:rsid w:val="00F0576D"/>
    <w:rsid w:val="00F05C00"/>
    <w:rsid w:val="00F061A3"/>
    <w:rsid w:val="00F063C9"/>
    <w:rsid w:val="00F06F6C"/>
    <w:rsid w:val="00F071F6"/>
    <w:rsid w:val="00F0786E"/>
    <w:rsid w:val="00F07A79"/>
    <w:rsid w:val="00F07E2F"/>
    <w:rsid w:val="00F1028F"/>
    <w:rsid w:val="00F106F6"/>
    <w:rsid w:val="00F109C0"/>
    <w:rsid w:val="00F10BB7"/>
    <w:rsid w:val="00F11965"/>
    <w:rsid w:val="00F1199D"/>
    <w:rsid w:val="00F11A32"/>
    <w:rsid w:val="00F11DE3"/>
    <w:rsid w:val="00F12103"/>
    <w:rsid w:val="00F12800"/>
    <w:rsid w:val="00F128A9"/>
    <w:rsid w:val="00F13375"/>
    <w:rsid w:val="00F141DA"/>
    <w:rsid w:val="00F1433D"/>
    <w:rsid w:val="00F14439"/>
    <w:rsid w:val="00F14920"/>
    <w:rsid w:val="00F14B38"/>
    <w:rsid w:val="00F1502D"/>
    <w:rsid w:val="00F156B4"/>
    <w:rsid w:val="00F1572B"/>
    <w:rsid w:val="00F15A3B"/>
    <w:rsid w:val="00F16801"/>
    <w:rsid w:val="00F16FAA"/>
    <w:rsid w:val="00F17260"/>
    <w:rsid w:val="00F17A01"/>
    <w:rsid w:val="00F17B28"/>
    <w:rsid w:val="00F17D76"/>
    <w:rsid w:val="00F203D9"/>
    <w:rsid w:val="00F20425"/>
    <w:rsid w:val="00F2060A"/>
    <w:rsid w:val="00F213D8"/>
    <w:rsid w:val="00F21A62"/>
    <w:rsid w:val="00F21C18"/>
    <w:rsid w:val="00F21E9A"/>
    <w:rsid w:val="00F22012"/>
    <w:rsid w:val="00F227BB"/>
    <w:rsid w:val="00F2281E"/>
    <w:rsid w:val="00F22B4A"/>
    <w:rsid w:val="00F23217"/>
    <w:rsid w:val="00F238AE"/>
    <w:rsid w:val="00F23D29"/>
    <w:rsid w:val="00F2452C"/>
    <w:rsid w:val="00F24C0B"/>
    <w:rsid w:val="00F26984"/>
    <w:rsid w:val="00F26F63"/>
    <w:rsid w:val="00F27141"/>
    <w:rsid w:val="00F30EF8"/>
    <w:rsid w:val="00F315AC"/>
    <w:rsid w:val="00F315D7"/>
    <w:rsid w:val="00F3193A"/>
    <w:rsid w:val="00F321E7"/>
    <w:rsid w:val="00F32297"/>
    <w:rsid w:val="00F32370"/>
    <w:rsid w:val="00F325BF"/>
    <w:rsid w:val="00F335F2"/>
    <w:rsid w:val="00F34738"/>
    <w:rsid w:val="00F34DF8"/>
    <w:rsid w:val="00F35458"/>
    <w:rsid w:val="00F35D74"/>
    <w:rsid w:val="00F35DDC"/>
    <w:rsid w:val="00F36029"/>
    <w:rsid w:val="00F36CED"/>
    <w:rsid w:val="00F36D3F"/>
    <w:rsid w:val="00F37789"/>
    <w:rsid w:val="00F40431"/>
    <w:rsid w:val="00F40D02"/>
    <w:rsid w:val="00F41A0E"/>
    <w:rsid w:val="00F421E8"/>
    <w:rsid w:val="00F4358F"/>
    <w:rsid w:val="00F43871"/>
    <w:rsid w:val="00F4395E"/>
    <w:rsid w:val="00F43A02"/>
    <w:rsid w:val="00F43D86"/>
    <w:rsid w:val="00F4494E"/>
    <w:rsid w:val="00F45067"/>
    <w:rsid w:val="00F453FD"/>
    <w:rsid w:val="00F45ACD"/>
    <w:rsid w:val="00F45D0C"/>
    <w:rsid w:val="00F45D32"/>
    <w:rsid w:val="00F45F3F"/>
    <w:rsid w:val="00F46C5F"/>
    <w:rsid w:val="00F47364"/>
    <w:rsid w:val="00F47DC6"/>
    <w:rsid w:val="00F500C4"/>
    <w:rsid w:val="00F50389"/>
    <w:rsid w:val="00F50687"/>
    <w:rsid w:val="00F50A97"/>
    <w:rsid w:val="00F50B90"/>
    <w:rsid w:val="00F513FF"/>
    <w:rsid w:val="00F5173D"/>
    <w:rsid w:val="00F51C64"/>
    <w:rsid w:val="00F522BA"/>
    <w:rsid w:val="00F52BEB"/>
    <w:rsid w:val="00F5301A"/>
    <w:rsid w:val="00F542C5"/>
    <w:rsid w:val="00F54BFB"/>
    <w:rsid w:val="00F54F7D"/>
    <w:rsid w:val="00F558C5"/>
    <w:rsid w:val="00F55CDC"/>
    <w:rsid w:val="00F55E5E"/>
    <w:rsid w:val="00F55E81"/>
    <w:rsid w:val="00F56485"/>
    <w:rsid w:val="00F565E1"/>
    <w:rsid w:val="00F60142"/>
    <w:rsid w:val="00F60BF8"/>
    <w:rsid w:val="00F60C95"/>
    <w:rsid w:val="00F6107C"/>
    <w:rsid w:val="00F61742"/>
    <w:rsid w:val="00F61DBB"/>
    <w:rsid w:val="00F61FBB"/>
    <w:rsid w:val="00F629E4"/>
    <w:rsid w:val="00F63083"/>
    <w:rsid w:val="00F631FB"/>
    <w:rsid w:val="00F6402B"/>
    <w:rsid w:val="00F641CA"/>
    <w:rsid w:val="00F648A9"/>
    <w:rsid w:val="00F652E2"/>
    <w:rsid w:val="00F655DC"/>
    <w:rsid w:val="00F66238"/>
    <w:rsid w:val="00F67098"/>
    <w:rsid w:val="00F674B5"/>
    <w:rsid w:val="00F6780E"/>
    <w:rsid w:val="00F67E32"/>
    <w:rsid w:val="00F70014"/>
    <w:rsid w:val="00F70171"/>
    <w:rsid w:val="00F70254"/>
    <w:rsid w:val="00F702D4"/>
    <w:rsid w:val="00F706FA"/>
    <w:rsid w:val="00F70CD2"/>
    <w:rsid w:val="00F7137F"/>
    <w:rsid w:val="00F71BE2"/>
    <w:rsid w:val="00F71F92"/>
    <w:rsid w:val="00F720A2"/>
    <w:rsid w:val="00F72414"/>
    <w:rsid w:val="00F73174"/>
    <w:rsid w:val="00F73356"/>
    <w:rsid w:val="00F73786"/>
    <w:rsid w:val="00F7392D"/>
    <w:rsid w:val="00F74308"/>
    <w:rsid w:val="00F75E86"/>
    <w:rsid w:val="00F7679C"/>
    <w:rsid w:val="00F7685B"/>
    <w:rsid w:val="00F76B77"/>
    <w:rsid w:val="00F80445"/>
    <w:rsid w:val="00F804C0"/>
    <w:rsid w:val="00F80D84"/>
    <w:rsid w:val="00F81C59"/>
    <w:rsid w:val="00F82494"/>
    <w:rsid w:val="00F826FB"/>
    <w:rsid w:val="00F82914"/>
    <w:rsid w:val="00F82B28"/>
    <w:rsid w:val="00F82B69"/>
    <w:rsid w:val="00F82E5E"/>
    <w:rsid w:val="00F83053"/>
    <w:rsid w:val="00F83067"/>
    <w:rsid w:val="00F83671"/>
    <w:rsid w:val="00F83897"/>
    <w:rsid w:val="00F83902"/>
    <w:rsid w:val="00F8423D"/>
    <w:rsid w:val="00F842A6"/>
    <w:rsid w:val="00F84EF4"/>
    <w:rsid w:val="00F84FFC"/>
    <w:rsid w:val="00F85066"/>
    <w:rsid w:val="00F85314"/>
    <w:rsid w:val="00F854A8"/>
    <w:rsid w:val="00F855F4"/>
    <w:rsid w:val="00F8575C"/>
    <w:rsid w:val="00F857E3"/>
    <w:rsid w:val="00F85989"/>
    <w:rsid w:val="00F85D42"/>
    <w:rsid w:val="00F87275"/>
    <w:rsid w:val="00F872CD"/>
    <w:rsid w:val="00F908B5"/>
    <w:rsid w:val="00F90A65"/>
    <w:rsid w:val="00F91118"/>
    <w:rsid w:val="00F91170"/>
    <w:rsid w:val="00F91778"/>
    <w:rsid w:val="00F923DD"/>
    <w:rsid w:val="00F92400"/>
    <w:rsid w:val="00F92576"/>
    <w:rsid w:val="00F926E3"/>
    <w:rsid w:val="00F931C2"/>
    <w:rsid w:val="00F9358A"/>
    <w:rsid w:val="00F9387B"/>
    <w:rsid w:val="00F93E51"/>
    <w:rsid w:val="00F94781"/>
    <w:rsid w:val="00F951C0"/>
    <w:rsid w:val="00F9648E"/>
    <w:rsid w:val="00F9755B"/>
    <w:rsid w:val="00F97B52"/>
    <w:rsid w:val="00FA0238"/>
    <w:rsid w:val="00FA13B8"/>
    <w:rsid w:val="00FA19D1"/>
    <w:rsid w:val="00FA1C7B"/>
    <w:rsid w:val="00FA1EB7"/>
    <w:rsid w:val="00FA2173"/>
    <w:rsid w:val="00FA2557"/>
    <w:rsid w:val="00FA2723"/>
    <w:rsid w:val="00FA2C2D"/>
    <w:rsid w:val="00FA30D4"/>
    <w:rsid w:val="00FA3171"/>
    <w:rsid w:val="00FA34B8"/>
    <w:rsid w:val="00FA404B"/>
    <w:rsid w:val="00FA45D1"/>
    <w:rsid w:val="00FA4604"/>
    <w:rsid w:val="00FA5081"/>
    <w:rsid w:val="00FA5994"/>
    <w:rsid w:val="00FA5C62"/>
    <w:rsid w:val="00FA5D64"/>
    <w:rsid w:val="00FA66F7"/>
    <w:rsid w:val="00FA6EB4"/>
    <w:rsid w:val="00FA7371"/>
    <w:rsid w:val="00FB000E"/>
    <w:rsid w:val="00FB14D2"/>
    <w:rsid w:val="00FB248C"/>
    <w:rsid w:val="00FB3955"/>
    <w:rsid w:val="00FB49B1"/>
    <w:rsid w:val="00FB4D4B"/>
    <w:rsid w:val="00FB50C7"/>
    <w:rsid w:val="00FB5880"/>
    <w:rsid w:val="00FB5972"/>
    <w:rsid w:val="00FB5AE8"/>
    <w:rsid w:val="00FB5B7D"/>
    <w:rsid w:val="00FB65D3"/>
    <w:rsid w:val="00FB67BF"/>
    <w:rsid w:val="00FB6856"/>
    <w:rsid w:val="00FB6ADB"/>
    <w:rsid w:val="00FB6FDA"/>
    <w:rsid w:val="00FB706D"/>
    <w:rsid w:val="00FC02D3"/>
    <w:rsid w:val="00FC1650"/>
    <w:rsid w:val="00FC186E"/>
    <w:rsid w:val="00FC1C27"/>
    <w:rsid w:val="00FC214F"/>
    <w:rsid w:val="00FC2413"/>
    <w:rsid w:val="00FC2C69"/>
    <w:rsid w:val="00FC2E39"/>
    <w:rsid w:val="00FC3850"/>
    <w:rsid w:val="00FC4AD5"/>
    <w:rsid w:val="00FC4B61"/>
    <w:rsid w:val="00FC56C3"/>
    <w:rsid w:val="00FC6ABF"/>
    <w:rsid w:val="00FC7215"/>
    <w:rsid w:val="00FD11AB"/>
    <w:rsid w:val="00FD13D2"/>
    <w:rsid w:val="00FD1CE7"/>
    <w:rsid w:val="00FD2087"/>
    <w:rsid w:val="00FD2904"/>
    <w:rsid w:val="00FD3015"/>
    <w:rsid w:val="00FD3382"/>
    <w:rsid w:val="00FD3383"/>
    <w:rsid w:val="00FD3549"/>
    <w:rsid w:val="00FD3CA0"/>
    <w:rsid w:val="00FD3FCD"/>
    <w:rsid w:val="00FD47AA"/>
    <w:rsid w:val="00FD4E15"/>
    <w:rsid w:val="00FD533A"/>
    <w:rsid w:val="00FD537F"/>
    <w:rsid w:val="00FD593F"/>
    <w:rsid w:val="00FD61DF"/>
    <w:rsid w:val="00FD6B5D"/>
    <w:rsid w:val="00FD7900"/>
    <w:rsid w:val="00FD7E17"/>
    <w:rsid w:val="00FE04A3"/>
    <w:rsid w:val="00FE1012"/>
    <w:rsid w:val="00FE123D"/>
    <w:rsid w:val="00FE1DCF"/>
    <w:rsid w:val="00FE1EF2"/>
    <w:rsid w:val="00FE1F5D"/>
    <w:rsid w:val="00FE2577"/>
    <w:rsid w:val="00FE26A9"/>
    <w:rsid w:val="00FE2967"/>
    <w:rsid w:val="00FE3032"/>
    <w:rsid w:val="00FE38C0"/>
    <w:rsid w:val="00FE3A08"/>
    <w:rsid w:val="00FE3A9A"/>
    <w:rsid w:val="00FE41D8"/>
    <w:rsid w:val="00FE49E0"/>
    <w:rsid w:val="00FE4BB5"/>
    <w:rsid w:val="00FE572C"/>
    <w:rsid w:val="00FE5884"/>
    <w:rsid w:val="00FE5B5F"/>
    <w:rsid w:val="00FE5B68"/>
    <w:rsid w:val="00FE5D17"/>
    <w:rsid w:val="00FE6137"/>
    <w:rsid w:val="00FE67F1"/>
    <w:rsid w:val="00FE6FF9"/>
    <w:rsid w:val="00FE7B4A"/>
    <w:rsid w:val="00FF05EE"/>
    <w:rsid w:val="00FF079F"/>
    <w:rsid w:val="00FF0E51"/>
    <w:rsid w:val="00FF12E7"/>
    <w:rsid w:val="00FF1712"/>
    <w:rsid w:val="00FF1B67"/>
    <w:rsid w:val="00FF1DE9"/>
    <w:rsid w:val="00FF2381"/>
    <w:rsid w:val="00FF241B"/>
    <w:rsid w:val="00FF2930"/>
    <w:rsid w:val="00FF340D"/>
    <w:rsid w:val="00FF3876"/>
    <w:rsid w:val="00FF39C1"/>
    <w:rsid w:val="00FF3F84"/>
    <w:rsid w:val="00FF4411"/>
    <w:rsid w:val="00FF47A7"/>
    <w:rsid w:val="00FF488F"/>
    <w:rsid w:val="00FF4C4E"/>
    <w:rsid w:val="00FF5B52"/>
    <w:rsid w:val="00FF70AE"/>
    <w:rsid w:val="00FF7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9"/>
    <o:shapelayout v:ext="edit">
      <o:idmap v:ext="edit" data="1"/>
    </o:shapelayout>
  </w:shapeDefaults>
  <w:decimalSymbol w:val=","/>
  <w:listSeparator w:val=";"/>
  <w14:docId w14:val="287CBFA4"/>
  <w15:docId w15:val="{7284CAC7-0EBE-4DB3-8AA2-8D8FCE5B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5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715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715EA"/>
    <w:pPr>
      <w:keepNext/>
      <w:jc w:val="center"/>
      <w:outlineLvl w:val="1"/>
    </w:pPr>
    <w:rPr>
      <w:b/>
      <w:szCs w:val="20"/>
    </w:rPr>
  </w:style>
  <w:style w:type="paragraph" w:styleId="3">
    <w:name w:val="heading 3"/>
    <w:basedOn w:val="a"/>
    <w:next w:val="a"/>
    <w:link w:val="30"/>
    <w:uiPriority w:val="9"/>
    <w:semiHidden/>
    <w:unhideWhenUsed/>
    <w:qFormat/>
    <w:rsid w:val="00B715EA"/>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B715E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5E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B715EA"/>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semiHidden/>
    <w:rsid w:val="00B715EA"/>
    <w:rPr>
      <w:rFonts w:asciiTheme="majorHAnsi" w:eastAsiaTheme="majorEastAsia" w:hAnsiTheme="majorHAnsi" w:cstheme="majorBidi"/>
      <w:b/>
      <w:bCs/>
      <w:color w:val="4F81BD" w:themeColor="accent1"/>
      <w:sz w:val="24"/>
      <w:szCs w:val="24"/>
      <w:lang w:eastAsia="ru-RU"/>
    </w:rPr>
  </w:style>
  <w:style w:type="character" w:customStyle="1" w:styleId="70">
    <w:name w:val="Заголовок 7 Знак"/>
    <w:basedOn w:val="a0"/>
    <w:link w:val="7"/>
    <w:uiPriority w:val="9"/>
    <w:semiHidden/>
    <w:rsid w:val="00B715EA"/>
    <w:rPr>
      <w:rFonts w:asciiTheme="majorHAnsi" w:eastAsiaTheme="majorEastAsia" w:hAnsiTheme="majorHAnsi" w:cstheme="majorBidi"/>
      <w:i/>
      <w:iCs/>
      <w:color w:val="404040" w:themeColor="text1" w:themeTint="BF"/>
      <w:sz w:val="24"/>
      <w:szCs w:val="24"/>
      <w:lang w:eastAsia="ru-RU"/>
    </w:rPr>
  </w:style>
  <w:style w:type="paragraph" w:customStyle="1" w:styleId="ConsPlusNormal">
    <w:name w:val="ConsPlusNormal"/>
    <w:rsid w:val="00B715E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nhideWhenUsed/>
    <w:rsid w:val="00B715EA"/>
    <w:rPr>
      <w:color w:val="0000FF"/>
      <w:u w:val="single"/>
    </w:rPr>
  </w:style>
  <w:style w:type="paragraph" w:styleId="21">
    <w:name w:val="Body Text Indent 2"/>
    <w:basedOn w:val="a"/>
    <w:link w:val="22"/>
    <w:unhideWhenUsed/>
    <w:rsid w:val="00B715EA"/>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B715EA"/>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B715EA"/>
    <w:rPr>
      <w:rFonts w:ascii="Tahoma" w:hAnsi="Tahoma" w:cs="Tahoma"/>
      <w:sz w:val="16"/>
      <w:szCs w:val="16"/>
    </w:rPr>
  </w:style>
  <w:style w:type="character" w:customStyle="1" w:styleId="a5">
    <w:name w:val="Текст выноски Знак"/>
    <w:basedOn w:val="a0"/>
    <w:link w:val="a4"/>
    <w:uiPriority w:val="99"/>
    <w:semiHidden/>
    <w:rsid w:val="00B715EA"/>
    <w:rPr>
      <w:rFonts w:ascii="Tahoma" w:eastAsia="Times New Roman" w:hAnsi="Tahoma" w:cs="Tahoma"/>
      <w:sz w:val="16"/>
      <w:szCs w:val="16"/>
      <w:lang w:eastAsia="ru-RU"/>
    </w:rPr>
  </w:style>
  <w:style w:type="paragraph" w:styleId="a6">
    <w:name w:val="Normal (Web)"/>
    <w:basedOn w:val="a"/>
    <w:unhideWhenUsed/>
    <w:rsid w:val="00B715EA"/>
    <w:pPr>
      <w:spacing w:before="100" w:beforeAutospacing="1" w:after="100" w:afterAutospacing="1"/>
    </w:pPr>
  </w:style>
  <w:style w:type="paragraph" w:styleId="a7">
    <w:name w:val="Body Text"/>
    <w:basedOn w:val="a"/>
    <w:link w:val="a8"/>
    <w:uiPriority w:val="99"/>
    <w:semiHidden/>
    <w:unhideWhenUsed/>
    <w:rsid w:val="00B715EA"/>
    <w:pPr>
      <w:spacing w:after="120"/>
    </w:pPr>
  </w:style>
  <w:style w:type="character" w:customStyle="1" w:styleId="a8">
    <w:name w:val="Основной текст Знак"/>
    <w:basedOn w:val="a0"/>
    <w:link w:val="a7"/>
    <w:uiPriority w:val="99"/>
    <w:semiHidden/>
    <w:rsid w:val="00B715EA"/>
    <w:rPr>
      <w:rFonts w:ascii="Times New Roman" w:eastAsia="Times New Roman" w:hAnsi="Times New Roman" w:cs="Times New Roman"/>
      <w:sz w:val="24"/>
      <w:szCs w:val="24"/>
      <w:lang w:eastAsia="ru-RU"/>
    </w:rPr>
  </w:style>
  <w:style w:type="paragraph" w:styleId="a9">
    <w:name w:val="List Paragraph"/>
    <w:basedOn w:val="a"/>
    <w:uiPriority w:val="34"/>
    <w:qFormat/>
    <w:rsid w:val="00B715EA"/>
    <w:pPr>
      <w:ind w:left="720"/>
      <w:contextualSpacing/>
    </w:pPr>
  </w:style>
  <w:style w:type="paragraph" w:styleId="aa">
    <w:name w:val="header"/>
    <w:basedOn w:val="a"/>
    <w:link w:val="ab"/>
    <w:uiPriority w:val="99"/>
    <w:unhideWhenUsed/>
    <w:rsid w:val="00B715EA"/>
    <w:pPr>
      <w:tabs>
        <w:tab w:val="center" w:pos="4677"/>
        <w:tab w:val="right" w:pos="9355"/>
      </w:tabs>
    </w:pPr>
  </w:style>
  <w:style w:type="character" w:customStyle="1" w:styleId="ab">
    <w:name w:val="Верхний колонтитул Знак"/>
    <w:basedOn w:val="a0"/>
    <w:link w:val="aa"/>
    <w:uiPriority w:val="99"/>
    <w:rsid w:val="00B715E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715EA"/>
    <w:pPr>
      <w:tabs>
        <w:tab w:val="center" w:pos="4677"/>
        <w:tab w:val="right" w:pos="9355"/>
      </w:tabs>
    </w:pPr>
  </w:style>
  <w:style w:type="character" w:customStyle="1" w:styleId="ad">
    <w:name w:val="Нижний колонтитул Знак"/>
    <w:basedOn w:val="a0"/>
    <w:link w:val="ac"/>
    <w:uiPriority w:val="99"/>
    <w:rsid w:val="00B715EA"/>
    <w:rPr>
      <w:rFonts w:ascii="Times New Roman" w:eastAsia="Times New Roman" w:hAnsi="Times New Roman" w:cs="Times New Roman"/>
      <w:sz w:val="24"/>
      <w:szCs w:val="24"/>
      <w:lang w:eastAsia="ru-RU"/>
    </w:rPr>
  </w:style>
  <w:style w:type="table" w:styleId="ae">
    <w:name w:val="Table Grid"/>
    <w:basedOn w:val="a1"/>
    <w:uiPriority w:val="59"/>
    <w:rsid w:val="00B71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715EA"/>
  </w:style>
  <w:style w:type="paragraph" w:customStyle="1" w:styleId="Default">
    <w:name w:val="Default"/>
    <w:rsid w:val="00D87D9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Основной текст_"/>
    <w:basedOn w:val="a0"/>
    <w:link w:val="220"/>
    <w:rsid w:val="00D87D99"/>
    <w:rPr>
      <w:shd w:val="clear" w:color="auto" w:fill="FFFFFF"/>
    </w:rPr>
  </w:style>
  <w:style w:type="character" w:customStyle="1" w:styleId="4">
    <w:name w:val="Основной текст (4)_"/>
    <w:basedOn w:val="a0"/>
    <w:link w:val="40"/>
    <w:rsid w:val="00D87D99"/>
    <w:rPr>
      <w:shd w:val="clear" w:color="auto" w:fill="FFFFFF"/>
    </w:rPr>
  </w:style>
  <w:style w:type="character" w:customStyle="1" w:styleId="af0">
    <w:name w:val="Основной текст + Полужирный"/>
    <w:basedOn w:val="af"/>
    <w:rsid w:val="00D87D99"/>
    <w:rPr>
      <w:b/>
      <w:bCs/>
      <w:shd w:val="clear" w:color="auto" w:fill="FFFFFF"/>
    </w:rPr>
  </w:style>
  <w:style w:type="paragraph" w:customStyle="1" w:styleId="220">
    <w:name w:val="Основной текст22"/>
    <w:basedOn w:val="a"/>
    <w:link w:val="af"/>
    <w:rsid w:val="00D87D99"/>
    <w:pPr>
      <w:shd w:val="clear" w:color="auto" w:fill="FFFFFF"/>
      <w:spacing w:after="360" w:line="0" w:lineRule="atLeast"/>
      <w:ind w:hanging="480"/>
      <w:jc w:val="center"/>
    </w:pPr>
    <w:rPr>
      <w:rFonts w:asciiTheme="minorHAnsi" w:eastAsiaTheme="minorHAnsi" w:hAnsiTheme="minorHAnsi" w:cstheme="minorBidi"/>
      <w:sz w:val="22"/>
      <w:szCs w:val="22"/>
      <w:lang w:eastAsia="en-US"/>
    </w:rPr>
  </w:style>
  <w:style w:type="paragraph" w:customStyle="1" w:styleId="40">
    <w:name w:val="Основной текст (4)"/>
    <w:basedOn w:val="a"/>
    <w:link w:val="4"/>
    <w:rsid w:val="00D87D99"/>
    <w:pPr>
      <w:shd w:val="clear" w:color="auto" w:fill="FFFFFF"/>
      <w:spacing w:line="274" w:lineRule="exact"/>
      <w:jc w:val="center"/>
    </w:pPr>
    <w:rPr>
      <w:rFonts w:asciiTheme="minorHAnsi" w:eastAsiaTheme="minorHAnsi" w:hAnsiTheme="minorHAnsi" w:cstheme="minorBidi"/>
      <w:sz w:val="22"/>
      <w:szCs w:val="22"/>
      <w:lang w:eastAsia="en-US"/>
    </w:rPr>
  </w:style>
  <w:style w:type="character" w:customStyle="1" w:styleId="12">
    <w:name w:val="Основной текст (12)_"/>
    <w:basedOn w:val="a0"/>
    <w:link w:val="120"/>
    <w:rsid w:val="00D87D99"/>
    <w:rPr>
      <w:shd w:val="clear" w:color="auto" w:fill="FFFFFF"/>
    </w:rPr>
  </w:style>
  <w:style w:type="paragraph" w:customStyle="1" w:styleId="120">
    <w:name w:val="Основной текст (12)"/>
    <w:basedOn w:val="a"/>
    <w:link w:val="12"/>
    <w:rsid w:val="00D87D99"/>
    <w:pPr>
      <w:shd w:val="clear" w:color="auto" w:fill="FFFFFF"/>
      <w:spacing w:line="0" w:lineRule="atLeast"/>
    </w:pPr>
    <w:rPr>
      <w:rFonts w:asciiTheme="minorHAnsi" w:eastAsiaTheme="minorHAnsi" w:hAnsiTheme="minorHAnsi" w:cstheme="minorBidi"/>
      <w:sz w:val="22"/>
      <w:szCs w:val="22"/>
      <w:lang w:eastAsia="en-US"/>
    </w:rPr>
  </w:style>
  <w:style w:type="paragraph" w:styleId="af1">
    <w:name w:val="Block Text"/>
    <w:basedOn w:val="a"/>
    <w:uiPriority w:val="99"/>
    <w:rsid w:val="00FE3032"/>
    <w:pPr>
      <w:spacing w:line="360" w:lineRule="auto"/>
      <w:ind w:left="709" w:right="57"/>
      <w:jc w:val="both"/>
    </w:pPr>
    <w:rPr>
      <w:sz w:val="28"/>
    </w:rPr>
  </w:style>
  <w:style w:type="paragraph" w:customStyle="1" w:styleId="210">
    <w:name w:val="Основной текст 21"/>
    <w:basedOn w:val="a"/>
    <w:rsid w:val="0020467C"/>
    <w:pPr>
      <w:spacing w:line="360" w:lineRule="auto"/>
      <w:ind w:firstLine="720"/>
      <w:jc w:val="both"/>
    </w:pPr>
    <w:rPr>
      <w:sz w:val="28"/>
      <w:szCs w:val="20"/>
    </w:rPr>
  </w:style>
  <w:style w:type="paragraph" w:styleId="af2">
    <w:name w:val="Title"/>
    <w:basedOn w:val="a"/>
    <w:link w:val="af3"/>
    <w:qFormat/>
    <w:rsid w:val="0020467C"/>
    <w:pPr>
      <w:jc w:val="center"/>
    </w:pPr>
    <w:rPr>
      <w:sz w:val="32"/>
      <w:szCs w:val="32"/>
    </w:rPr>
  </w:style>
  <w:style w:type="character" w:customStyle="1" w:styleId="af3">
    <w:name w:val="Заголовок Знак"/>
    <w:basedOn w:val="a0"/>
    <w:link w:val="af2"/>
    <w:rsid w:val="0020467C"/>
    <w:rPr>
      <w:rFonts w:ascii="Times New Roman" w:eastAsia="Times New Roman" w:hAnsi="Times New Roman" w:cs="Times New Roman"/>
      <w:sz w:val="32"/>
      <w:szCs w:val="32"/>
      <w:lang w:eastAsia="ru-RU"/>
    </w:rPr>
  </w:style>
  <w:style w:type="paragraph" w:styleId="af4">
    <w:name w:val="List"/>
    <w:basedOn w:val="a"/>
    <w:unhideWhenUsed/>
    <w:rsid w:val="0020467C"/>
    <w:pPr>
      <w:ind w:left="283" w:hanging="283"/>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e.ru/esse/diplomniki/pril_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28784-1D5F-4349-90A4-CF2B5CD0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12047</Words>
  <Characters>68674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21</cp:revision>
  <cp:lastPrinted>2017-05-17T10:27:00Z</cp:lastPrinted>
  <dcterms:created xsi:type="dcterms:W3CDTF">2016-10-12T09:09:00Z</dcterms:created>
  <dcterms:modified xsi:type="dcterms:W3CDTF">2017-05-18T08:34:00Z</dcterms:modified>
</cp:coreProperties>
</file>